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5EC" w:rsidRPr="009C7AC5" w:rsidRDefault="00CB1E24" w:rsidP="009C7AC5">
      <w:pPr>
        <w:spacing w:after="0" w:line="240" w:lineRule="auto"/>
        <w:ind w:firstLine="567"/>
        <w:rPr>
          <w:rFonts w:ascii="Times New Roman" w:hAnsi="Times New Roman" w:cs="Times New Roman"/>
          <w:sz w:val="24"/>
          <w:szCs w:val="24"/>
        </w:rPr>
      </w:pPr>
      <w:bookmarkStart w:id="0" w:name="block-1295007"/>
      <w:bookmarkStart w:id="1" w:name="_GoBack"/>
      <w:bookmarkEnd w:id="1"/>
      <w:r w:rsidRPr="009C7AC5">
        <w:rPr>
          <w:rFonts w:ascii="Times New Roman" w:hAnsi="Times New Roman" w:cs="Times New Roman"/>
          <w:b/>
          <w:sz w:val="24"/>
          <w:szCs w:val="24"/>
        </w:rPr>
        <w:t>ПОЯСНИТЕЛЬНАЯ ЗАПИСКА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федеральной рабочей программы воспитания.</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ОБЩАЯ ХАРАКТЕРИСТИКА УЧЕБНОГО ПРЕДМЕТА «ИСТОРИЯ»</w:t>
      </w:r>
    </w:p>
    <w:p w:rsidR="005B45EC" w:rsidRPr="009C7AC5" w:rsidRDefault="005B45EC" w:rsidP="009C7AC5">
      <w:pPr>
        <w:spacing w:after="0" w:line="240" w:lineRule="auto"/>
        <w:ind w:firstLine="567"/>
        <w:rPr>
          <w:rFonts w:ascii="Times New Roman" w:hAnsi="Times New Roman" w:cs="Times New Roman"/>
          <w:sz w:val="24"/>
          <w:szCs w:val="24"/>
        </w:rPr>
      </w:pP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ЦЕЛИ ИЗУЧЕНИЯ УЧЕБНОГО ПРЕДМЕТА «ИСТОРИЯ»</w:t>
      </w:r>
    </w:p>
    <w:p w:rsidR="005B45EC" w:rsidRPr="009C7AC5" w:rsidRDefault="005B45EC" w:rsidP="009C7AC5">
      <w:pPr>
        <w:spacing w:after="0" w:line="240" w:lineRule="auto"/>
        <w:ind w:firstLine="567"/>
        <w:rPr>
          <w:rFonts w:ascii="Times New Roman" w:hAnsi="Times New Roman" w:cs="Times New Roman"/>
          <w:sz w:val="24"/>
          <w:szCs w:val="24"/>
        </w:rPr>
      </w:pP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1"/>
          <w:sz w:val="24"/>
          <w:szCs w:val="24"/>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МЕСТО УЧЕБНОГО ПРЕДМЕТА «ИСТОРИЯ» В УЧЕБНОМ ПЛАНЕ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          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5B45EC" w:rsidRPr="009C7AC5" w:rsidRDefault="005B45EC" w:rsidP="009C7AC5">
      <w:pPr>
        <w:spacing w:after="0" w:line="240" w:lineRule="auto"/>
        <w:ind w:firstLine="567"/>
        <w:rPr>
          <w:rFonts w:ascii="Times New Roman" w:hAnsi="Times New Roman" w:cs="Times New Roman"/>
          <w:sz w:val="24"/>
          <w:szCs w:val="24"/>
        </w:rPr>
        <w:sectPr w:rsidR="005B45EC" w:rsidRPr="009C7AC5" w:rsidSect="009C7AC5">
          <w:pgSz w:w="11906" w:h="16383"/>
          <w:pgMar w:top="709" w:right="850" w:bottom="1134" w:left="1134" w:header="720" w:footer="720" w:gutter="0"/>
          <w:cols w:space="720"/>
        </w:sectPr>
      </w:pPr>
    </w:p>
    <w:p w:rsidR="005B45EC" w:rsidRPr="009C7AC5" w:rsidRDefault="00CB1E24" w:rsidP="009C7AC5">
      <w:pPr>
        <w:spacing w:after="0" w:line="240" w:lineRule="auto"/>
        <w:ind w:firstLine="567"/>
        <w:rPr>
          <w:rFonts w:ascii="Times New Roman" w:hAnsi="Times New Roman" w:cs="Times New Roman"/>
          <w:sz w:val="24"/>
          <w:szCs w:val="24"/>
        </w:rPr>
      </w:pPr>
      <w:bookmarkStart w:id="2" w:name="block-1295010"/>
      <w:bookmarkEnd w:id="0"/>
      <w:r w:rsidRPr="009C7AC5">
        <w:rPr>
          <w:rFonts w:ascii="Times New Roman" w:hAnsi="Times New Roman" w:cs="Times New Roman"/>
          <w:b/>
          <w:sz w:val="24"/>
          <w:szCs w:val="24"/>
        </w:rPr>
        <w:lastRenderedPageBreak/>
        <w:t>СОДЕРЖАНИЕ УЧЕБНОГО ПРЕДМЕТА «ИСТОРИЯ»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10 КЛАСС</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ВСЕОБЩАЯ ИСТОРИЯ. 1914–1945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pacing w:val="-2"/>
          <w:sz w:val="24"/>
          <w:szCs w:val="24"/>
        </w:rPr>
        <w:t xml:space="preserve">Введение. </w:t>
      </w:r>
      <w:r w:rsidRPr="009C7AC5">
        <w:rPr>
          <w:rFonts w:ascii="Times New Roman" w:hAnsi="Times New Roman" w:cs="Times New Roman"/>
          <w:spacing w:val="-2"/>
          <w:sz w:val="24"/>
          <w:szCs w:val="24"/>
        </w:rPr>
        <w:t>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 Место России в мировой истории ХХ – начала XXI в.</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МИР НАКАНУНЕ И В ГОДЫ ПЕРВОЙ МИРОВОЙ ВОЙНЫ</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 xml:space="preserve">Мир в начале ХХ в. </w:t>
      </w:r>
      <w:r w:rsidRPr="009C7AC5">
        <w:rPr>
          <w:rFonts w:ascii="Times New Roman" w:hAnsi="Times New Roman" w:cs="Times New Roman"/>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Первая мировая война (1914–1918).</w:t>
      </w:r>
      <w:r w:rsidRPr="009C7AC5">
        <w:rPr>
          <w:rFonts w:ascii="Times New Roman" w:hAnsi="Times New Roman" w:cs="Times New Roman"/>
          <w:sz w:val="24"/>
          <w:szCs w:val="24"/>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МИР В 1918–1939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От войны к миру.</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sz w:val="24"/>
          <w:szCs w:val="24"/>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Страны Европы и Северной Америки в 1920–1930-е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2"/>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9C7AC5">
        <w:rPr>
          <w:rFonts w:ascii="Times New Roman" w:hAnsi="Times New Roman" w:cs="Times New Roman"/>
          <w:sz w:val="24"/>
          <w:szCs w:val="24"/>
        </w:rPr>
        <w:t>Франкистский</w:t>
      </w:r>
      <w:proofErr w:type="spellEnd"/>
      <w:r w:rsidRPr="009C7AC5">
        <w:rPr>
          <w:rFonts w:ascii="Times New Roman" w:hAnsi="Times New Roman" w:cs="Times New Roman"/>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Страны Азии, Латинской Америки в 1918–1930-е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Распад Османской империи. Провозглашение Турецкой Республики. Курс преобразований М. </w:t>
      </w:r>
      <w:proofErr w:type="spellStart"/>
      <w:r w:rsidRPr="009C7AC5">
        <w:rPr>
          <w:rFonts w:ascii="Times New Roman" w:hAnsi="Times New Roman" w:cs="Times New Roman"/>
          <w:sz w:val="24"/>
          <w:szCs w:val="24"/>
        </w:rPr>
        <w:t>Кемаля</w:t>
      </w:r>
      <w:proofErr w:type="spellEnd"/>
      <w:r w:rsidRPr="009C7AC5">
        <w:rPr>
          <w:rFonts w:ascii="Times New Roman" w:hAnsi="Times New Roman" w:cs="Times New Roman"/>
          <w:sz w:val="24"/>
          <w:szCs w:val="24"/>
        </w:rPr>
        <w:t xml:space="preserve"> </w:t>
      </w:r>
      <w:proofErr w:type="spellStart"/>
      <w:r w:rsidRPr="009C7AC5">
        <w:rPr>
          <w:rFonts w:ascii="Times New Roman" w:hAnsi="Times New Roman" w:cs="Times New Roman"/>
          <w:sz w:val="24"/>
          <w:szCs w:val="24"/>
        </w:rPr>
        <w:t>Ататюрка</w:t>
      </w:r>
      <w:proofErr w:type="spellEnd"/>
      <w:r w:rsidRPr="009C7AC5">
        <w:rPr>
          <w:rFonts w:ascii="Times New Roman" w:hAnsi="Times New Roman" w:cs="Times New Roman"/>
          <w:sz w:val="24"/>
          <w:szCs w:val="24"/>
        </w:rPr>
        <w:t xml:space="preserve">. Страны Восточной и Южной Азии. Революция 1925–1927 гг. в Китае. Режим Чан Кайши и гражданская война с коммунистами. «Великий поход» Красной армии </w:t>
      </w:r>
      <w:r w:rsidRPr="009C7AC5">
        <w:rPr>
          <w:rFonts w:ascii="Times New Roman" w:hAnsi="Times New Roman" w:cs="Times New Roman"/>
          <w:sz w:val="24"/>
          <w:szCs w:val="24"/>
        </w:rPr>
        <w:lastRenderedPageBreak/>
        <w:t>Китая. Национально-освободительное движение в Индии в 1919–1939 гг. Индийский национальный конгресс. М. К. Ганди.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Международные отношения в 1920–1930-х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Версальская система и реалии 1920-х гг. Планы </w:t>
      </w:r>
      <w:proofErr w:type="spellStart"/>
      <w:r w:rsidRPr="009C7AC5">
        <w:rPr>
          <w:rFonts w:ascii="Times New Roman" w:hAnsi="Times New Roman" w:cs="Times New Roman"/>
          <w:sz w:val="24"/>
          <w:szCs w:val="24"/>
        </w:rPr>
        <w:t>Дауэса</w:t>
      </w:r>
      <w:proofErr w:type="spellEnd"/>
      <w:r w:rsidRPr="009C7AC5">
        <w:rPr>
          <w:rFonts w:ascii="Times New Roman" w:hAnsi="Times New Roman" w:cs="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9C7AC5">
        <w:rPr>
          <w:rFonts w:ascii="Times New Roman" w:hAnsi="Times New Roman" w:cs="Times New Roman"/>
          <w:sz w:val="24"/>
          <w:szCs w:val="24"/>
        </w:rPr>
        <w:t>Бриана</w:t>
      </w:r>
      <w:proofErr w:type="spellEnd"/>
      <w:r w:rsidRPr="009C7AC5">
        <w:rPr>
          <w:rFonts w:ascii="Times New Roman" w:hAnsi="Times New Roman" w:cs="Times New Roman"/>
          <w:sz w:val="24"/>
          <w:szCs w:val="24"/>
        </w:rPr>
        <w:t>–Келлога. «Эра пацифизма».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Развитие культуры в 1914–1930-х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Научные открытия первых десятилетий ХХ в. (физика, химия, биология, медицина и др.). Технический прогресс в 1920–1930-х гг. Изменение облика городов.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ВТОРАЯ МИРОВАЯ ВОЙНА</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pacing w:val="-2"/>
          <w:sz w:val="24"/>
          <w:szCs w:val="24"/>
        </w:rPr>
        <w:t>Начало Второй мировой войны.</w:t>
      </w:r>
      <w:r w:rsidRPr="009C7AC5">
        <w:rPr>
          <w:rFonts w:ascii="Times New Roman" w:hAnsi="Times New Roman" w:cs="Times New Roman"/>
          <w:spacing w:val="-2"/>
          <w:sz w:val="24"/>
          <w:szCs w:val="24"/>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 xml:space="preserve">1941 год. Начало Великой Отечественной войны и войны на Тихом океане. </w:t>
      </w:r>
      <w:r w:rsidRPr="009C7AC5">
        <w:rPr>
          <w:rFonts w:ascii="Times New Roman" w:hAnsi="Times New Roman" w:cs="Times New Roman"/>
          <w:sz w:val="24"/>
          <w:szCs w:val="24"/>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sidRPr="009C7AC5">
        <w:rPr>
          <w:rFonts w:ascii="Times New Roman" w:hAnsi="Times New Roman" w:cs="Times New Roman"/>
          <w:sz w:val="24"/>
          <w:szCs w:val="24"/>
        </w:rPr>
        <w:t>Харбор</w:t>
      </w:r>
      <w:proofErr w:type="spellEnd"/>
      <w:r w:rsidRPr="009C7AC5">
        <w:rPr>
          <w:rFonts w:ascii="Times New Roman" w:hAnsi="Times New Roman" w:cs="Times New Roman"/>
          <w:sz w:val="24"/>
          <w:szCs w:val="24"/>
        </w:rPr>
        <w:t xml:space="preserve">, вступление США в войну. Формирование Антигитлеровской коалиции. </w:t>
      </w:r>
      <w:proofErr w:type="spellStart"/>
      <w:r w:rsidRPr="009C7AC5">
        <w:rPr>
          <w:rFonts w:ascii="Times New Roman" w:hAnsi="Times New Roman" w:cs="Times New Roman"/>
          <w:sz w:val="24"/>
          <w:szCs w:val="24"/>
        </w:rPr>
        <w:t>Лендлиз</w:t>
      </w:r>
      <w:proofErr w:type="spellEnd"/>
      <w:r w:rsidRPr="009C7AC5">
        <w:rPr>
          <w:rFonts w:ascii="Times New Roman" w:hAnsi="Times New Roman" w:cs="Times New Roman"/>
          <w:sz w:val="24"/>
          <w:szCs w:val="24"/>
        </w:rPr>
        <w:t>.</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Положение в оккупированных странах.</w:t>
      </w:r>
      <w:r w:rsidRPr="009C7AC5">
        <w:rPr>
          <w:rFonts w:ascii="Times New Roman" w:hAnsi="Times New Roman" w:cs="Times New Roman"/>
          <w:sz w:val="24"/>
          <w:szCs w:val="24"/>
        </w:rPr>
        <w:t xml:space="preserve">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Коренной перелом в войне.</w:t>
      </w:r>
      <w:r w:rsidRPr="009C7AC5">
        <w:rPr>
          <w:rFonts w:ascii="Times New Roman" w:hAnsi="Times New Roman" w:cs="Times New Roman"/>
          <w:sz w:val="24"/>
          <w:szCs w:val="24"/>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 xml:space="preserve">Разгром Германии, Японии и их союзников. </w:t>
      </w:r>
      <w:r w:rsidRPr="009C7AC5">
        <w:rPr>
          <w:rFonts w:ascii="Times New Roman" w:hAnsi="Times New Roman" w:cs="Times New Roman"/>
          <w:sz w:val="24"/>
          <w:szCs w:val="24"/>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 xml:space="preserve">Завершение мировой войны на Дальнем Востоке. </w:t>
      </w:r>
      <w:r w:rsidRPr="009C7AC5">
        <w:rPr>
          <w:rFonts w:ascii="Times New Roman" w:hAnsi="Times New Roman" w:cs="Times New Roman"/>
          <w:sz w:val="24"/>
          <w:szCs w:val="24"/>
        </w:rPr>
        <w:t xml:space="preserve">Американские атомные бомбардировки Хиросимы и Нагасаки. Вступление СССР в войну против Японии, разгром </w:t>
      </w:r>
      <w:proofErr w:type="spellStart"/>
      <w:r w:rsidRPr="009C7AC5">
        <w:rPr>
          <w:rFonts w:ascii="Times New Roman" w:hAnsi="Times New Roman" w:cs="Times New Roman"/>
          <w:sz w:val="24"/>
          <w:szCs w:val="24"/>
        </w:rPr>
        <w:t>Квантунской</w:t>
      </w:r>
      <w:proofErr w:type="spellEnd"/>
      <w:r w:rsidRPr="009C7AC5">
        <w:rPr>
          <w:rFonts w:ascii="Times New Roman" w:hAnsi="Times New Roman" w:cs="Times New Roman"/>
          <w:sz w:val="24"/>
          <w:szCs w:val="24"/>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i/>
          <w:sz w:val="24"/>
          <w:szCs w:val="24"/>
        </w:rPr>
        <w:t>Обобщение</w:t>
      </w:r>
      <w:r w:rsidRPr="009C7AC5">
        <w:rPr>
          <w:rFonts w:ascii="Times New Roman" w:hAnsi="Times New Roman" w:cs="Times New Roman"/>
          <w:sz w:val="24"/>
          <w:szCs w:val="24"/>
        </w:rPr>
        <w:t>.</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 xml:space="preserve">ИСТОРИЯ РОССИИ. 1914–1945 гг. </w:t>
      </w:r>
    </w:p>
    <w:p w:rsidR="005B45EC" w:rsidRPr="009C7AC5" w:rsidRDefault="005B45EC" w:rsidP="009C7AC5">
      <w:pPr>
        <w:spacing w:after="0" w:line="240" w:lineRule="auto"/>
        <w:ind w:firstLine="567"/>
        <w:jc w:val="both"/>
        <w:rPr>
          <w:rFonts w:ascii="Times New Roman" w:hAnsi="Times New Roman" w:cs="Times New Roman"/>
          <w:sz w:val="24"/>
          <w:szCs w:val="24"/>
        </w:rPr>
      </w:pP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Введение. Россия в начале ХХ в.</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 xml:space="preserve">РОССИЯ В ГОДЫ ПЕРВОЙ МИРОВОЙ ВОЙНЫ И ВЕЛИКОЙ РОССИЙСКОЙ РЕВОЛЮЦИИ (1914–1922) </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Россия в Первой мировой войне (1914–1918)</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9C7AC5">
        <w:rPr>
          <w:rFonts w:ascii="Times New Roman" w:hAnsi="Times New Roman" w:cs="Times New Roman"/>
          <w:sz w:val="24"/>
          <w:szCs w:val="24"/>
        </w:rPr>
        <w:t>Распутинщина</w:t>
      </w:r>
      <w:proofErr w:type="spellEnd"/>
      <w:r w:rsidRPr="009C7AC5">
        <w:rPr>
          <w:rFonts w:ascii="Times New Roman" w:hAnsi="Times New Roman" w:cs="Times New Roman"/>
          <w:sz w:val="24"/>
          <w:szCs w:val="24"/>
        </w:rPr>
        <w:t xml:space="preserve"> и </w:t>
      </w:r>
      <w:proofErr w:type="spellStart"/>
      <w:r w:rsidRPr="009C7AC5">
        <w:rPr>
          <w:rFonts w:ascii="Times New Roman" w:hAnsi="Times New Roman" w:cs="Times New Roman"/>
          <w:sz w:val="24"/>
          <w:szCs w:val="24"/>
        </w:rPr>
        <w:t>десакрализация</w:t>
      </w:r>
      <w:proofErr w:type="spellEnd"/>
      <w:r w:rsidRPr="009C7AC5">
        <w:rPr>
          <w:rFonts w:ascii="Times New Roman" w:hAnsi="Times New Roman" w:cs="Times New Roman"/>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Великая российская революция (1917–1922)</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Первые революционные преобразования большевиков</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Гражданская война и ее последствия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2"/>
          <w:sz w:val="24"/>
          <w:szCs w:val="24"/>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r w:rsidRPr="009C7AC5">
        <w:rPr>
          <w:rFonts w:ascii="Times New Roman" w:hAnsi="Times New Roman" w:cs="Times New Roman"/>
          <w:sz w:val="24"/>
          <w:szCs w:val="24"/>
        </w:rPr>
        <w:lastRenderedPageBreak/>
        <w:t xml:space="preserve">Положение населения на территориях антибольшевистских сил. Будни села: красные продотряды и белые реквизиции.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Идеология и культура Советской России периода Гражданской войны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Наш край в 1914–1922 гг.</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СОВЕТСКИЙ СОЮЗ В 1920–1930-е гг.</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СССР в годы нэпа (1921–1928)</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9C7AC5">
        <w:rPr>
          <w:rFonts w:ascii="Times New Roman" w:hAnsi="Times New Roman" w:cs="Times New Roman"/>
          <w:sz w:val="24"/>
          <w:szCs w:val="24"/>
        </w:rPr>
        <w:t>Тамбовщине</w:t>
      </w:r>
      <w:proofErr w:type="spellEnd"/>
      <w:r w:rsidRPr="009C7AC5">
        <w:rPr>
          <w:rFonts w:ascii="Times New Roman" w:hAnsi="Times New Roman" w:cs="Times New Roman"/>
          <w:sz w:val="24"/>
          <w:szCs w:val="24"/>
        </w:rPr>
        <w:t>, в Поволжье и др. Кронштадтское восстание.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9C7AC5">
        <w:rPr>
          <w:rFonts w:ascii="Times New Roman" w:hAnsi="Times New Roman" w:cs="Times New Roman"/>
          <w:sz w:val="24"/>
          <w:szCs w:val="24"/>
        </w:rPr>
        <w:t>коренизации</w:t>
      </w:r>
      <w:proofErr w:type="spellEnd"/>
      <w:r w:rsidRPr="009C7AC5">
        <w:rPr>
          <w:rFonts w:ascii="Times New Roman" w:hAnsi="Times New Roman" w:cs="Times New Roman"/>
          <w:sz w:val="24"/>
          <w:szCs w:val="24"/>
        </w:rPr>
        <w:t>» и борьба по вопросу о национальном строительстве.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2"/>
          <w:sz w:val="24"/>
          <w:szCs w:val="24"/>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9C7AC5">
        <w:rPr>
          <w:rFonts w:ascii="Times New Roman" w:hAnsi="Times New Roman" w:cs="Times New Roman"/>
          <w:spacing w:val="-2"/>
          <w:sz w:val="24"/>
          <w:szCs w:val="24"/>
        </w:rPr>
        <w:t>ТОЗы</w:t>
      </w:r>
      <w:proofErr w:type="spellEnd"/>
      <w:r w:rsidRPr="009C7AC5">
        <w:rPr>
          <w:rFonts w:ascii="Times New Roman" w:hAnsi="Times New Roman" w:cs="Times New Roman"/>
          <w:spacing w:val="-2"/>
          <w:sz w:val="24"/>
          <w:szCs w:val="24"/>
        </w:rPr>
        <w:t>.</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Советский Союз в 1929–1941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lastRenderedPageBreak/>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Советская социальная и национальная политика 1930-х гг. Пропаганда и реальные достижения. Конституция СССР 1936 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Культурное пространство советского общества в 1920–1930-е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Повседневная жизнь и общественные настроения в годы нэпа. Повышение общего уровня жизни. Нэпманы и отношение к ним в обществе.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9C7AC5">
        <w:rPr>
          <w:rFonts w:ascii="Times New Roman" w:hAnsi="Times New Roman" w:cs="Times New Roman"/>
          <w:sz w:val="24"/>
          <w:szCs w:val="24"/>
        </w:rPr>
        <w:t>Наркомпроса</w:t>
      </w:r>
      <w:proofErr w:type="spellEnd"/>
      <w:r w:rsidRPr="009C7AC5">
        <w:rPr>
          <w:rFonts w:ascii="Times New Roman" w:hAnsi="Times New Roman" w:cs="Times New Roman"/>
          <w:sz w:val="24"/>
          <w:szCs w:val="24"/>
        </w:rPr>
        <w:t>. Рабфаки. Культура и идеология.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Внешняя политика СССР в 1920–1930-е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w:t>
      </w:r>
      <w:r w:rsidRPr="009C7AC5">
        <w:rPr>
          <w:rFonts w:ascii="Times New Roman" w:hAnsi="Times New Roman" w:cs="Times New Roman"/>
          <w:sz w:val="24"/>
          <w:szCs w:val="24"/>
        </w:rPr>
        <w:lastRenderedPageBreak/>
        <w:t xml:space="preserve">Эстонии; Бессарабии, Северной </w:t>
      </w:r>
      <w:proofErr w:type="spellStart"/>
      <w:r w:rsidRPr="009C7AC5">
        <w:rPr>
          <w:rFonts w:ascii="Times New Roman" w:hAnsi="Times New Roman" w:cs="Times New Roman"/>
          <w:sz w:val="24"/>
          <w:szCs w:val="24"/>
        </w:rPr>
        <w:t>Буковины</w:t>
      </w:r>
      <w:proofErr w:type="spellEnd"/>
      <w:r w:rsidRPr="009C7AC5">
        <w:rPr>
          <w:rFonts w:ascii="Times New Roman" w:hAnsi="Times New Roman" w:cs="Times New Roman"/>
          <w:sz w:val="24"/>
          <w:szCs w:val="24"/>
        </w:rPr>
        <w:t>, Западной Украины и Западной Белоруссии. Катынская трагедия.</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Наш край в 1920–1930-е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 xml:space="preserve">ВЕЛИКАЯ ОТЕЧЕСТВЕННАЯ ВОЙНА (1941–1945) </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Первый период войны (июнь 1941 – осень 1942 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2"/>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Начало массового сопротивления врагу. Восстания в нацистских лагерях. Развертывание партизанского движения.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Коренной перелом в ходе войны (осень 1942–1943 г.) (3 ч)</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9C7AC5">
        <w:rPr>
          <w:rFonts w:ascii="Times New Roman" w:hAnsi="Times New Roman" w:cs="Times New Roman"/>
          <w:sz w:val="24"/>
          <w:szCs w:val="24"/>
        </w:rPr>
        <w:t>Обоянью</w:t>
      </w:r>
      <w:proofErr w:type="spellEnd"/>
      <w:r w:rsidRPr="009C7AC5">
        <w:rPr>
          <w:rFonts w:ascii="Times New Roman" w:hAnsi="Times New Roman" w:cs="Times New Roman"/>
          <w:sz w:val="24"/>
          <w:szCs w:val="24"/>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4"/>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Человек и война: единство фронта и тыла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w:t>
      </w:r>
      <w:r w:rsidRPr="009C7AC5">
        <w:rPr>
          <w:rFonts w:ascii="Times New Roman" w:hAnsi="Times New Roman" w:cs="Times New Roman"/>
          <w:sz w:val="24"/>
          <w:szCs w:val="24"/>
        </w:rPr>
        <w:lastRenderedPageBreak/>
        <w:t>деревне. Стратегии выживания в городе и на селе. Государственные меры и общественные инициативы по спасению детей.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4"/>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Победа СССР в Великой Отечественной войне. Окончание Второй мировой войны (1944 – сентябрь 1945 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9C7AC5">
        <w:rPr>
          <w:rFonts w:ascii="Times New Roman" w:hAnsi="Times New Roman" w:cs="Times New Roman"/>
          <w:sz w:val="24"/>
          <w:szCs w:val="24"/>
        </w:rPr>
        <w:t>Одерская</w:t>
      </w:r>
      <w:proofErr w:type="spellEnd"/>
      <w:r w:rsidRPr="009C7AC5">
        <w:rPr>
          <w:rFonts w:ascii="Times New Roman" w:hAnsi="Times New Roman" w:cs="Times New Roman"/>
          <w:sz w:val="24"/>
          <w:szCs w:val="24"/>
        </w:rPr>
        <w:t xml:space="preserve"> операция. Битва за Берлин. Капитуляция Германии. Репатриация советских граждан в ходе войны и после ее окончания.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Советско-японская война 1945 г. Разгром </w:t>
      </w:r>
      <w:proofErr w:type="spellStart"/>
      <w:r w:rsidRPr="009C7AC5">
        <w:rPr>
          <w:rFonts w:ascii="Times New Roman" w:hAnsi="Times New Roman" w:cs="Times New Roman"/>
          <w:sz w:val="24"/>
          <w:szCs w:val="24"/>
        </w:rPr>
        <w:t>Квантунской</w:t>
      </w:r>
      <w:proofErr w:type="spellEnd"/>
      <w:r w:rsidRPr="009C7AC5">
        <w:rPr>
          <w:rFonts w:ascii="Times New Roman" w:hAnsi="Times New Roman" w:cs="Times New Roman"/>
          <w:sz w:val="24"/>
          <w:szCs w:val="24"/>
        </w:rPr>
        <w:t xml:space="preserve"> армии. Ядерные бомбардировки японских городов американской авиацией и их последствия.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Создание ООН. Осуждение главных военных преступников. Нюрнбергский и Токийский судебные процессы.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 xml:space="preserve">Наш край в 1941–1945 гг.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Обобщение</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11 КЛАСС</w:t>
      </w:r>
    </w:p>
    <w:p w:rsidR="005B45EC" w:rsidRPr="009C7AC5" w:rsidRDefault="005B45EC" w:rsidP="009C7AC5">
      <w:pPr>
        <w:spacing w:after="0" w:line="240" w:lineRule="auto"/>
        <w:ind w:firstLine="567"/>
        <w:jc w:val="both"/>
        <w:rPr>
          <w:rFonts w:ascii="Times New Roman" w:hAnsi="Times New Roman" w:cs="Times New Roman"/>
          <w:sz w:val="24"/>
          <w:szCs w:val="24"/>
        </w:rPr>
      </w:pP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ВСЕОБЩАЯ ИСТОРИЯ. 1945–2022 гг.</w:t>
      </w:r>
      <w:r w:rsidRPr="009C7AC5">
        <w:rPr>
          <w:rFonts w:ascii="Times New Roman" w:hAnsi="Times New Roman" w:cs="Times New Roman"/>
          <w:sz w:val="24"/>
          <w:szCs w:val="24"/>
        </w:rPr>
        <w:t xml:space="preserve"> </w:t>
      </w:r>
    </w:p>
    <w:p w:rsidR="005B45EC" w:rsidRPr="009C7AC5" w:rsidRDefault="005B45EC" w:rsidP="009C7AC5">
      <w:pPr>
        <w:spacing w:after="0" w:line="240" w:lineRule="auto"/>
        <w:ind w:firstLine="567"/>
        <w:jc w:val="both"/>
        <w:rPr>
          <w:rFonts w:ascii="Times New Roman" w:hAnsi="Times New Roman" w:cs="Times New Roman"/>
          <w:sz w:val="24"/>
          <w:szCs w:val="24"/>
        </w:rPr>
      </w:pP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Введение.</w:t>
      </w:r>
      <w:r w:rsidRPr="009C7AC5">
        <w:rPr>
          <w:rFonts w:ascii="Times New Roman" w:hAnsi="Times New Roman" w:cs="Times New Roman"/>
          <w:sz w:val="24"/>
          <w:szCs w:val="24"/>
        </w:rPr>
        <w:t xml:space="preserve"> 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Страны Северной Америки и Европы во второй половине ХХ – начале XXI в.</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pacing w:val="1"/>
          <w:sz w:val="24"/>
          <w:szCs w:val="24"/>
        </w:rPr>
        <w:t>Соединенные Штаты Америки.</w:t>
      </w:r>
      <w:r w:rsidRPr="009C7AC5">
        <w:rPr>
          <w:rFonts w:ascii="Times New Roman" w:hAnsi="Times New Roman" w:cs="Times New Roman"/>
          <w:spacing w:val="1"/>
          <w:sz w:val="24"/>
          <w:szCs w:val="24"/>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pacing w:val="1"/>
          <w:sz w:val="24"/>
          <w:szCs w:val="24"/>
        </w:rPr>
        <w:t>Страны Западной Европы.</w:t>
      </w:r>
      <w:r w:rsidRPr="009C7AC5">
        <w:rPr>
          <w:rFonts w:ascii="Times New Roman" w:hAnsi="Times New Roman" w:cs="Times New Roman"/>
          <w:spacing w:val="1"/>
          <w:sz w:val="24"/>
          <w:szCs w:val="24"/>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w:t>
      </w:r>
      <w:r w:rsidRPr="009C7AC5">
        <w:rPr>
          <w:rFonts w:ascii="Times New Roman" w:hAnsi="Times New Roman" w:cs="Times New Roman"/>
          <w:spacing w:val="1"/>
          <w:sz w:val="24"/>
          <w:szCs w:val="24"/>
        </w:rPr>
        <w:lastRenderedPageBreak/>
        <w:t>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 xml:space="preserve">Страны Центральной и Восточной Европы во второй половине ХХ – начале XXI в. </w:t>
      </w:r>
      <w:r w:rsidRPr="009C7AC5">
        <w:rPr>
          <w:rFonts w:ascii="Times New Roman" w:hAnsi="Times New Roman" w:cs="Times New Roman"/>
          <w:sz w:val="24"/>
          <w:szCs w:val="24"/>
        </w:rPr>
        <w:t>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Страны Азии, Африки во второй половине ХХ – начале XXI в.</w:t>
      </w:r>
      <w:r w:rsidRPr="009C7AC5">
        <w:rPr>
          <w:rFonts w:ascii="Times New Roman" w:hAnsi="Times New Roman" w:cs="Times New Roman"/>
          <w:sz w:val="24"/>
          <w:szCs w:val="24"/>
        </w:rPr>
        <w:t>: проблемы и пути модернизации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Обретение независимости и выбор путей развития странами Азии и Африки.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pacing w:val="2"/>
          <w:sz w:val="24"/>
          <w:szCs w:val="24"/>
        </w:rPr>
        <w:t xml:space="preserve">Страны Восточной, Юго-Восточной и Южной Азии. </w:t>
      </w:r>
      <w:r w:rsidRPr="009C7AC5">
        <w:rPr>
          <w:rFonts w:ascii="Times New Roman" w:hAnsi="Times New Roman" w:cs="Times New Roman"/>
          <w:spacing w:val="2"/>
          <w:sz w:val="24"/>
          <w:szCs w:val="24"/>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pacing w:val="2"/>
          <w:sz w:val="24"/>
          <w:szCs w:val="24"/>
        </w:rPr>
        <w:t>Страны Ближнего Востока и Северной Африки</w:t>
      </w:r>
      <w:r w:rsidRPr="009C7AC5">
        <w:rPr>
          <w:rFonts w:ascii="Times New Roman" w:hAnsi="Times New Roman" w:cs="Times New Roman"/>
          <w:spacing w:val="2"/>
          <w:sz w:val="24"/>
          <w:szCs w:val="24"/>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i/>
          <w:sz w:val="24"/>
          <w:szCs w:val="24"/>
        </w:rPr>
        <w:t xml:space="preserve">Страны Тропической и Южной Африки. </w:t>
      </w:r>
      <w:r w:rsidRPr="009C7AC5">
        <w:rPr>
          <w:rFonts w:ascii="Times New Roman" w:hAnsi="Times New Roman" w:cs="Times New Roman"/>
          <w:sz w:val="24"/>
          <w:szCs w:val="24"/>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Страны Латинской Америки во второй половине ХХ – начале XXI в.</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Международные отношения во второй половине ХХ – начале XXI в.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w:t>
      </w:r>
      <w:r w:rsidRPr="009C7AC5">
        <w:rPr>
          <w:rFonts w:ascii="Times New Roman" w:hAnsi="Times New Roman" w:cs="Times New Roman"/>
          <w:sz w:val="24"/>
          <w:szCs w:val="24"/>
        </w:rPr>
        <w:lastRenderedPageBreak/>
        <w:t>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Развитие науки и культуры во второй половине ХХ – начале XXI в.</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Современный мир</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Обобщение</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 xml:space="preserve">ИСТОРИЯ РОССИИ. 1945–2022 гг. </w:t>
      </w:r>
    </w:p>
    <w:p w:rsidR="005B45EC" w:rsidRPr="009C7AC5" w:rsidRDefault="005B45EC" w:rsidP="009C7AC5">
      <w:pPr>
        <w:spacing w:after="0" w:line="240" w:lineRule="auto"/>
        <w:ind w:firstLine="567"/>
        <w:jc w:val="both"/>
        <w:rPr>
          <w:rFonts w:ascii="Times New Roman" w:hAnsi="Times New Roman" w:cs="Times New Roman"/>
          <w:sz w:val="24"/>
          <w:szCs w:val="24"/>
        </w:rPr>
      </w:pP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Введение</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 xml:space="preserve">СССР В 1945–1991 гг.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СССР в 1945–1953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w:t>
      </w:r>
      <w:r w:rsidRPr="009C7AC5">
        <w:rPr>
          <w:rFonts w:ascii="Times New Roman" w:hAnsi="Times New Roman" w:cs="Times New Roman"/>
          <w:sz w:val="24"/>
          <w:szCs w:val="24"/>
        </w:rPr>
        <w:lastRenderedPageBreak/>
        <w:t>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СССР в середине 1950-х – первой половине 1960-х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9C7AC5">
        <w:rPr>
          <w:rFonts w:ascii="Times New Roman" w:hAnsi="Times New Roman" w:cs="Times New Roman"/>
          <w:sz w:val="24"/>
          <w:szCs w:val="24"/>
        </w:rPr>
        <w:t>Приоткрытие</w:t>
      </w:r>
      <w:proofErr w:type="spellEnd"/>
      <w:r w:rsidRPr="009C7AC5">
        <w:rPr>
          <w:rFonts w:ascii="Times New Roman" w:hAnsi="Times New Roman" w:cs="Times New Roman"/>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9C7AC5">
        <w:rPr>
          <w:rFonts w:ascii="Times New Roman" w:hAnsi="Times New Roman" w:cs="Times New Roman"/>
          <w:sz w:val="24"/>
          <w:szCs w:val="24"/>
        </w:rPr>
        <w:t>тамиздат</w:t>
      </w:r>
      <w:proofErr w:type="spellEnd"/>
      <w:r w:rsidRPr="009C7AC5">
        <w:rPr>
          <w:rFonts w:ascii="Times New Roman" w:hAnsi="Times New Roman" w:cs="Times New Roman"/>
          <w:sz w:val="24"/>
          <w:szCs w:val="24"/>
        </w:rPr>
        <w:t>.</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Конец оттепели. Нарастание негативных тенденций в обществе. Кризис доверия власти. </w:t>
      </w:r>
      <w:proofErr w:type="spellStart"/>
      <w:r w:rsidRPr="009C7AC5">
        <w:rPr>
          <w:rFonts w:ascii="Times New Roman" w:hAnsi="Times New Roman" w:cs="Times New Roman"/>
          <w:sz w:val="24"/>
          <w:szCs w:val="24"/>
        </w:rPr>
        <w:t>Новочеркасские</w:t>
      </w:r>
      <w:proofErr w:type="spellEnd"/>
      <w:r w:rsidRPr="009C7AC5">
        <w:rPr>
          <w:rFonts w:ascii="Times New Roman" w:hAnsi="Times New Roman" w:cs="Times New Roman"/>
          <w:sz w:val="24"/>
          <w:szCs w:val="24"/>
        </w:rPr>
        <w:t xml:space="preserve"> события. Смещение Н. С. Хрущева.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Советское государство и общество в середине 1960-х – начале 1980-х гг.</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Приход к власти Л. И. Брежнева: его окружение и смена политического курса. </w:t>
      </w:r>
      <w:proofErr w:type="spellStart"/>
      <w:r w:rsidRPr="009C7AC5">
        <w:rPr>
          <w:rFonts w:ascii="Times New Roman" w:hAnsi="Times New Roman" w:cs="Times New Roman"/>
          <w:sz w:val="24"/>
          <w:szCs w:val="24"/>
        </w:rPr>
        <w:t>Десталинизация</w:t>
      </w:r>
      <w:proofErr w:type="spellEnd"/>
      <w:r w:rsidRPr="009C7AC5">
        <w:rPr>
          <w:rFonts w:ascii="Times New Roman" w:hAnsi="Times New Roman" w:cs="Times New Roman"/>
          <w:sz w:val="24"/>
          <w:szCs w:val="24"/>
        </w:rPr>
        <w:t xml:space="preserve"> и </w:t>
      </w:r>
      <w:proofErr w:type="spellStart"/>
      <w:r w:rsidRPr="009C7AC5">
        <w:rPr>
          <w:rFonts w:ascii="Times New Roman" w:hAnsi="Times New Roman" w:cs="Times New Roman"/>
          <w:sz w:val="24"/>
          <w:szCs w:val="24"/>
        </w:rPr>
        <w:t>ресталинизация</w:t>
      </w:r>
      <w:proofErr w:type="spellEnd"/>
      <w:r w:rsidRPr="009C7AC5">
        <w:rPr>
          <w:rFonts w:ascii="Times New Roman" w:hAnsi="Times New Roman" w:cs="Times New Roman"/>
          <w:sz w:val="24"/>
          <w:szCs w:val="24"/>
        </w:rPr>
        <w:t xml:space="preserve">. Экономические реформы 1960-х гг. Новые ориентиры аграрной политики. </w:t>
      </w:r>
      <w:proofErr w:type="spellStart"/>
      <w:r w:rsidRPr="009C7AC5">
        <w:rPr>
          <w:rFonts w:ascii="Times New Roman" w:hAnsi="Times New Roman" w:cs="Times New Roman"/>
          <w:sz w:val="24"/>
          <w:szCs w:val="24"/>
        </w:rPr>
        <w:t>Косыгинская</w:t>
      </w:r>
      <w:proofErr w:type="spellEnd"/>
      <w:r w:rsidRPr="009C7AC5">
        <w:rPr>
          <w:rFonts w:ascii="Times New Roman" w:hAnsi="Times New Roman" w:cs="Times New Roman"/>
          <w:sz w:val="24"/>
          <w:szCs w:val="24"/>
        </w:rPr>
        <w:t xml:space="preserve"> реформа. Конституция СССР 1977 г. Концепция «развитого социализма».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2"/>
          <w:sz w:val="24"/>
          <w:szCs w:val="24"/>
        </w:rPr>
        <w:t xml:space="preserve">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w:t>
      </w:r>
      <w:r w:rsidRPr="009C7AC5">
        <w:rPr>
          <w:rFonts w:ascii="Times New Roman" w:hAnsi="Times New Roman" w:cs="Times New Roman"/>
          <w:spacing w:val="-2"/>
          <w:sz w:val="24"/>
          <w:szCs w:val="24"/>
        </w:rPr>
        <w:lastRenderedPageBreak/>
        <w:t>Неформалы (КСП, движение КВН и др.). Диссидентский вызов. Борьба с инакомыслием. Судебные процессы. Цензура и самиздат.</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sz w:val="24"/>
          <w:szCs w:val="24"/>
        </w:rPr>
        <w:t>Л. И. Брежнев в оценках современников и историков.</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Политика перестройки. Распад СССР (1985–1991)</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9C7AC5">
        <w:rPr>
          <w:rFonts w:ascii="Times New Roman" w:hAnsi="Times New Roman" w:cs="Times New Roman"/>
          <w:sz w:val="24"/>
          <w:szCs w:val="24"/>
        </w:rPr>
        <w:t>десталинизации</w:t>
      </w:r>
      <w:proofErr w:type="spellEnd"/>
      <w:r w:rsidRPr="009C7AC5">
        <w:rPr>
          <w:rFonts w:ascii="Times New Roman" w:hAnsi="Times New Roman" w:cs="Times New Roman"/>
          <w:sz w:val="24"/>
          <w:szCs w:val="24"/>
        </w:rPr>
        <w:t>. История страны как фактор политической жизни. Отношение к войне в Афганистане. Неформальные политические объединения.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9C7AC5">
        <w:rPr>
          <w:rFonts w:ascii="Times New Roman" w:hAnsi="Times New Roman" w:cs="Times New Roman"/>
          <w:sz w:val="24"/>
          <w:szCs w:val="24"/>
        </w:rPr>
        <w:t>Радикализация</w:t>
      </w:r>
      <w:proofErr w:type="spellEnd"/>
      <w:r w:rsidRPr="009C7AC5">
        <w:rPr>
          <w:rFonts w:ascii="Times New Roman" w:hAnsi="Times New Roman" w:cs="Times New Roman"/>
          <w:sz w:val="24"/>
          <w:szCs w:val="24"/>
        </w:rPr>
        <w:t xml:space="preserve"> общественных настроений. Забастовочное движение. Новый этап в государственно-конфессиональных отношениях.</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lastRenderedPageBreak/>
        <w:t>Реакция мирового сообщества на распад СССР. Россия как преемник СССР на международной арене.</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 xml:space="preserve">Наш край в 1945–1991 гг. </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Обобщение</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РОССИЙСКАЯ ФЕДЕРАЦИЯ В 1992–2022 гг.</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Становление новой России (1992–1999)</w:t>
      </w:r>
      <w:r w:rsidRPr="009C7AC5">
        <w:rPr>
          <w:rFonts w:ascii="Times New Roman" w:hAnsi="Times New Roman" w:cs="Times New Roman"/>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w:t>
      </w:r>
      <w:proofErr w:type="spellStart"/>
      <w:r w:rsidRPr="009C7AC5">
        <w:rPr>
          <w:rFonts w:ascii="Times New Roman" w:hAnsi="Times New Roman" w:cs="Times New Roman"/>
          <w:sz w:val="24"/>
          <w:szCs w:val="24"/>
        </w:rPr>
        <w:t>Ваучерная</w:t>
      </w:r>
      <w:proofErr w:type="spellEnd"/>
      <w:r w:rsidRPr="009C7AC5">
        <w:rPr>
          <w:rFonts w:ascii="Times New Roman" w:hAnsi="Times New Roman" w:cs="Times New Roman"/>
          <w:sz w:val="24"/>
          <w:szCs w:val="24"/>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4"/>
          <w:sz w:val="24"/>
          <w:szCs w:val="24"/>
        </w:rPr>
        <w:t xml:space="preserve">Корректировка курса реформ и попытки стабилизации экономики. Роль иностранных займов. Тенденции </w:t>
      </w:r>
      <w:proofErr w:type="spellStart"/>
      <w:r w:rsidRPr="009C7AC5">
        <w:rPr>
          <w:rFonts w:ascii="Times New Roman" w:hAnsi="Times New Roman" w:cs="Times New Roman"/>
          <w:spacing w:val="4"/>
          <w:sz w:val="24"/>
          <w:szCs w:val="24"/>
        </w:rPr>
        <w:t>деиндустриализации</w:t>
      </w:r>
      <w:proofErr w:type="spellEnd"/>
      <w:r w:rsidRPr="009C7AC5">
        <w:rPr>
          <w:rFonts w:ascii="Times New Roman" w:hAnsi="Times New Roman" w:cs="Times New Roman"/>
          <w:spacing w:val="4"/>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 Н. Ельцина.</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sz w:val="24"/>
          <w:szCs w:val="24"/>
        </w:rPr>
        <w:t>Россия в ХХI в.: вызовы времени и задачи модернизации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lastRenderedPageBreak/>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9C7AC5">
        <w:rPr>
          <w:rFonts w:ascii="Times New Roman" w:hAnsi="Times New Roman" w:cs="Times New Roman"/>
          <w:sz w:val="24"/>
          <w:szCs w:val="24"/>
        </w:rPr>
        <w:t>Паралимпийские</w:t>
      </w:r>
      <w:proofErr w:type="spellEnd"/>
      <w:r w:rsidRPr="009C7AC5">
        <w:rPr>
          <w:rFonts w:ascii="Times New Roman" w:hAnsi="Times New Roman" w:cs="Times New Roman"/>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2"/>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Внешняя политика в конце XX – начале XXI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9C7AC5">
        <w:rPr>
          <w:rFonts w:ascii="Times New Roman" w:hAnsi="Times New Roman" w:cs="Times New Roman"/>
          <w:sz w:val="24"/>
          <w:szCs w:val="24"/>
        </w:rPr>
        <w:t>ЕврАзЭС</w:t>
      </w:r>
      <w:proofErr w:type="spellEnd"/>
      <w:r w:rsidRPr="009C7AC5">
        <w:rPr>
          <w:rFonts w:ascii="Times New Roman" w:hAnsi="Times New Roman" w:cs="Times New Roman"/>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Россия в борьбе с </w:t>
      </w:r>
      <w:proofErr w:type="spellStart"/>
      <w:r w:rsidRPr="009C7AC5">
        <w:rPr>
          <w:rFonts w:ascii="Times New Roman" w:hAnsi="Times New Roman" w:cs="Times New Roman"/>
          <w:sz w:val="24"/>
          <w:szCs w:val="24"/>
        </w:rPr>
        <w:t>коронавирусной</w:t>
      </w:r>
      <w:proofErr w:type="spellEnd"/>
      <w:r w:rsidRPr="009C7AC5">
        <w:rPr>
          <w:rFonts w:ascii="Times New Roman" w:hAnsi="Times New Roman" w:cs="Times New Roman"/>
          <w:sz w:val="24"/>
          <w:szCs w:val="24"/>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 xml:space="preserve">Наш край в 1992–2022 гг.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lastRenderedPageBreak/>
        <w:t>Итоговое обобщение</w:t>
      </w:r>
    </w:p>
    <w:p w:rsidR="005B45EC" w:rsidRPr="009C7AC5" w:rsidRDefault="005B45EC" w:rsidP="009C7AC5">
      <w:pPr>
        <w:spacing w:after="0" w:line="240" w:lineRule="auto"/>
        <w:ind w:firstLine="567"/>
        <w:rPr>
          <w:rFonts w:ascii="Times New Roman" w:hAnsi="Times New Roman" w:cs="Times New Roman"/>
          <w:sz w:val="24"/>
          <w:szCs w:val="24"/>
        </w:rPr>
        <w:sectPr w:rsidR="005B45EC" w:rsidRPr="009C7AC5" w:rsidSect="009C7AC5">
          <w:pgSz w:w="11906" w:h="16383"/>
          <w:pgMar w:top="709" w:right="850" w:bottom="851" w:left="1134" w:header="720" w:footer="720" w:gutter="0"/>
          <w:cols w:space="720"/>
        </w:sectPr>
      </w:pPr>
    </w:p>
    <w:p w:rsidR="005B45EC" w:rsidRPr="009C7AC5" w:rsidRDefault="00CB1E24" w:rsidP="009C7AC5">
      <w:pPr>
        <w:spacing w:after="0" w:line="240" w:lineRule="auto"/>
        <w:ind w:firstLine="567"/>
        <w:jc w:val="both"/>
        <w:rPr>
          <w:rFonts w:ascii="Times New Roman" w:hAnsi="Times New Roman" w:cs="Times New Roman"/>
          <w:sz w:val="24"/>
          <w:szCs w:val="24"/>
        </w:rPr>
      </w:pPr>
      <w:bookmarkStart w:id="3" w:name="block-1295004"/>
      <w:bookmarkEnd w:id="2"/>
      <w:r w:rsidRPr="009C7AC5">
        <w:rPr>
          <w:rFonts w:ascii="Times New Roman" w:hAnsi="Times New Roman" w:cs="Times New Roman"/>
          <w:b/>
          <w:sz w:val="24"/>
          <w:szCs w:val="24"/>
        </w:rPr>
        <w:lastRenderedPageBreak/>
        <w:t>ПЛАНИРУЕМЫЕ РЕЗУЛЬТАТЫ ОСВОЕНИЯ УЧЕБНОГО ПРЕДМЕТА «ИСТОРИЯ» НА УРОВНЕ СРЕДНЕГО ОБЩЕГО ОБРАЗОВАНИЯ</w:t>
      </w:r>
    </w:p>
    <w:p w:rsidR="005B45EC" w:rsidRPr="009C7AC5" w:rsidRDefault="005B45EC" w:rsidP="009C7AC5">
      <w:pPr>
        <w:spacing w:after="0" w:line="240" w:lineRule="auto"/>
        <w:ind w:firstLine="567"/>
        <w:jc w:val="both"/>
        <w:rPr>
          <w:rFonts w:ascii="Times New Roman" w:hAnsi="Times New Roman" w:cs="Times New Roman"/>
          <w:sz w:val="24"/>
          <w:szCs w:val="24"/>
        </w:rPr>
      </w:pP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ЛИЧНОСТНЫЕ РЕЗУЛЬТАТЫ</w:t>
      </w:r>
    </w:p>
    <w:p w:rsidR="005B45EC" w:rsidRPr="009C7AC5" w:rsidRDefault="005B45EC" w:rsidP="009C7AC5">
      <w:pPr>
        <w:spacing w:after="0" w:line="240" w:lineRule="auto"/>
        <w:ind w:firstLine="567"/>
        <w:jc w:val="both"/>
        <w:rPr>
          <w:rFonts w:ascii="Times New Roman" w:hAnsi="Times New Roman" w:cs="Times New Roman"/>
          <w:sz w:val="24"/>
          <w:szCs w:val="24"/>
        </w:rPr>
      </w:pP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 положениях ФГОС СОО содержатся требования к личностным, </w:t>
      </w:r>
      <w:proofErr w:type="spellStart"/>
      <w:r w:rsidRPr="009C7AC5">
        <w:rPr>
          <w:rFonts w:ascii="Times New Roman" w:hAnsi="Times New Roman" w:cs="Times New Roman"/>
          <w:sz w:val="24"/>
          <w:szCs w:val="24"/>
        </w:rPr>
        <w:t>метапредметным</w:t>
      </w:r>
      <w:proofErr w:type="spellEnd"/>
      <w:r w:rsidRPr="009C7AC5">
        <w:rPr>
          <w:rFonts w:ascii="Times New Roman" w:hAnsi="Times New Roman" w:cs="Times New Roman"/>
          <w:sz w:val="24"/>
          <w:szCs w:val="24"/>
        </w:rPr>
        <w:t xml:space="preserve">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9C7AC5">
        <w:rPr>
          <w:rFonts w:ascii="Times New Roman" w:hAnsi="Times New Roman" w:cs="Times New Roman"/>
          <w:b/>
          <w:i/>
          <w:sz w:val="24"/>
          <w:szCs w:val="24"/>
        </w:rPr>
        <w:t>личностным результатам</w:t>
      </w:r>
      <w:r w:rsidRPr="009C7AC5">
        <w:rPr>
          <w:rFonts w:ascii="Times New Roman" w:hAnsi="Times New Roman" w:cs="Times New Roman"/>
          <w:sz w:val="24"/>
          <w:szCs w:val="24"/>
        </w:rPr>
        <w:t xml:space="preserve"> изучения истории в старшей общеобразовательной школе на базовом уровне относятся следующие убеждения и качества: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 сфере </w:t>
      </w:r>
      <w:r w:rsidRPr="009C7AC5">
        <w:rPr>
          <w:rFonts w:ascii="Times New Roman" w:hAnsi="Times New Roman" w:cs="Times New Roman"/>
          <w:i/>
          <w:sz w:val="24"/>
          <w:szCs w:val="24"/>
        </w:rPr>
        <w:t>гражданского воспитания:</w:t>
      </w:r>
      <w:r w:rsidRPr="009C7AC5">
        <w:rPr>
          <w:rFonts w:ascii="Times New Roman" w:hAnsi="Times New Roman" w:cs="Times New Roman"/>
          <w:sz w:val="24"/>
          <w:szCs w:val="24"/>
        </w:rPr>
        <w:t xml:space="preserve"> осмысление сложившихся в российской истории традиций гражданского служения Отечеству; </w:t>
      </w:r>
      <w:proofErr w:type="spellStart"/>
      <w:r w:rsidRPr="009C7AC5">
        <w:rPr>
          <w:rFonts w:ascii="Times New Roman" w:hAnsi="Times New Roman" w:cs="Times New Roman"/>
          <w:sz w:val="24"/>
          <w:szCs w:val="24"/>
        </w:rPr>
        <w:t>сформированность</w:t>
      </w:r>
      <w:proofErr w:type="spellEnd"/>
      <w:r w:rsidRPr="009C7AC5">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 сфере </w:t>
      </w:r>
      <w:r w:rsidRPr="009C7AC5">
        <w:rPr>
          <w:rFonts w:ascii="Times New Roman" w:hAnsi="Times New Roman" w:cs="Times New Roman"/>
          <w:i/>
          <w:sz w:val="24"/>
          <w:szCs w:val="24"/>
        </w:rPr>
        <w:t>патриотического воспитания:</w:t>
      </w:r>
      <w:r w:rsidRPr="009C7AC5">
        <w:rPr>
          <w:rFonts w:ascii="Times New Roman" w:hAnsi="Times New Roman" w:cs="Times New Roman"/>
          <w:sz w:val="24"/>
          <w:szCs w:val="24"/>
        </w:rPr>
        <w:t xml:space="preserve"> </w:t>
      </w:r>
      <w:proofErr w:type="spellStart"/>
      <w:r w:rsidRPr="009C7AC5">
        <w:rPr>
          <w:rFonts w:ascii="Times New Roman" w:hAnsi="Times New Roman" w:cs="Times New Roman"/>
          <w:sz w:val="24"/>
          <w:szCs w:val="24"/>
        </w:rPr>
        <w:t>сформированность</w:t>
      </w:r>
      <w:proofErr w:type="spellEnd"/>
      <w:r w:rsidRPr="009C7AC5">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 сфере </w:t>
      </w:r>
      <w:r w:rsidRPr="009C7AC5">
        <w:rPr>
          <w:rFonts w:ascii="Times New Roman" w:hAnsi="Times New Roman" w:cs="Times New Roman"/>
          <w:i/>
          <w:sz w:val="24"/>
          <w:szCs w:val="24"/>
        </w:rPr>
        <w:t>духовно-нравственного воспитания:</w:t>
      </w:r>
      <w:r w:rsidRPr="009C7AC5">
        <w:rPr>
          <w:rFonts w:ascii="Times New Roman" w:hAnsi="Times New Roman" w:cs="Times New Roman"/>
          <w:sz w:val="24"/>
          <w:szCs w:val="24"/>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9C7AC5">
        <w:rPr>
          <w:rFonts w:ascii="Times New Roman" w:hAnsi="Times New Roman" w:cs="Times New Roman"/>
          <w:sz w:val="24"/>
          <w:szCs w:val="24"/>
        </w:rPr>
        <w:t>сформированность</w:t>
      </w:r>
      <w:proofErr w:type="spellEnd"/>
      <w:r w:rsidRPr="009C7AC5">
        <w:rPr>
          <w:rFonts w:ascii="Times New Roman" w:hAnsi="Times New Roman" w:cs="Times New Roman"/>
          <w:sz w:val="24"/>
          <w:szCs w:val="24"/>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 сфере </w:t>
      </w:r>
      <w:r w:rsidRPr="009C7AC5">
        <w:rPr>
          <w:rFonts w:ascii="Times New Roman" w:hAnsi="Times New Roman" w:cs="Times New Roman"/>
          <w:i/>
          <w:sz w:val="24"/>
          <w:szCs w:val="24"/>
        </w:rPr>
        <w:t>эстетического воспитания</w:t>
      </w:r>
      <w:r w:rsidRPr="009C7AC5">
        <w:rPr>
          <w:rFonts w:ascii="Times New Roman" w:hAnsi="Times New Roman" w:cs="Times New Roman"/>
          <w:sz w:val="24"/>
          <w:szCs w:val="24"/>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lastRenderedPageBreak/>
        <w:t xml:space="preserve">в сфере </w:t>
      </w:r>
      <w:r w:rsidRPr="009C7AC5">
        <w:rPr>
          <w:rFonts w:ascii="Times New Roman" w:hAnsi="Times New Roman" w:cs="Times New Roman"/>
          <w:i/>
          <w:sz w:val="24"/>
          <w:szCs w:val="24"/>
        </w:rPr>
        <w:t>физического воспитания</w:t>
      </w:r>
      <w:r w:rsidRPr="009C7AC5">
        <w:rPr>
          <w:rFonts w:ascii="Times New Roman" w:hAnsi="Times New Roman" w:cs="Times New Roman"/>
          <w:sz w:val="24"/>
          <w:szCs w:val="24"/>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 сфере </w:t>
      </w:r>
      <w:r w:rsidRPr="009C7AC5">
        <w:rPr>
          <w:rFonts w:ascii="Times New Roman" w:hAnsi="Times New Roman" w:cs="Times New Roman"/>
          <w:i/>
          <w:sz w:val="24"/>
          <w:szCs w:val="24"/>
        </w:rPr>
        <w:t>трудового воспитания</w:t>
      </w:r>
      <w:r w:rsidRPr="009C7AC5">
        <w:rPr>
          <w:rFonts w:ascii="Times New Roman" w:hAnsi="Times New Roman" w:cs="Times New Roman"/>
          <w:sz w:val="24"/>
          <w:szCs w:val="24"/>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 сфере </w:t>
      </w:r>
      <w:r w:rsidRPr="009C7AC5">
        <w:rPr>
          <w:rFonts w:ascii="Times New Roman" w:hAnsi="Times New Roman" w:cs="Times New Roman"/>
          <w:i/>
          <w:sz w:val="24"/>
          <w:szCs w:val="24"/>
        </w:rPr>
        <w:t>экологического воспитания:</w:t>
      </w:r>
      <w:r w:rsidRPr="009C7AC5">
        <w:rPr>
          <w:rFonts w:ascii="Times New Roman" w:hAnsi="Times New Roman" w:cs="Times New Roman"/>
          <w:sz w:val="24"/>
          <w:szCs w:val="24"/>
        </w:rPr>
        <w:t xml:space="preserve"> осмысление исторического опыта взаимодействия людей с природной средой, его позитивных и негативных проявлений; </w:t>
      </w:r>
      <w:proofErr w:type="spellStart"/>
      <w:r w:rsidRPr="009C7AC5">
        <w:rPr>
          <w:rFonts w:ascii="Times New Roman" w:hAnsi="Times New Roman" w:cs="Times New Roman"/>
          <w:sz w:val="24"/>
          <w:szCs w:val="24"/>
        </w:rPr>
        <w:t>сформированность</w:t>
      </w:r>
      <w:proofErr w:type="spellEnd"/>
      <w:r w:rsidRPr="009C7AC5">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в понимании ценности </w:t>
      </w:r>
      <w:r w:rsidRPr="009C7AC5">
        <w:rPr>
          <w:rFonts w:ascii="Times New Roman" w:hAnsi="Times New Roman" w:cs="Times New Roman"/>
          <w:i/>
          <w:sz w:val="24"/>
          <w:szCs w:val="24"/>
        </w:rPr>
        <w:t>научного познания</w:t>
      </w:r>
      <w:r w:rsidRPr="009C7AC5">
        <w:rPr>
          <w:rFonts w:ascii="Times New Roman" w:hAnsi="Times New Roman" w:cs="Times New Roman"/>
          <w:sz w:val="24"/>
          <w:szCs w:val="24"/>
        </w:rPr>
        <w:t xml:space="preserve">: </w:t>
      </w:r>
      <w:proofErr w:type="spellStart"/>
      <w:r w:rsidRPr="009C7AC5">
        <w:rPr>
          <w:rFonts w:ascii="Times New Roman" w:hAnsi="Times New Roman" w:cs="Times New Roman"/>
          <w:sz w:val="24"/>
          <w:szCs w:val="24"/>
        </w:rPr>
        <w:t>сформированность</w:t>
      </w:r>
      <w:proofErr w:type="spellEnd"/>
      <w:r w:rsidRPr="009C7AC5">
        <w:rPr>
          <w:rFonts w:ascii="Times New Roman" w:hAnsi="Times New Roman" w:cs="Times New Roman"/>
          <w:sz w:val="24"/>
          <w:szCs w:val="24"/>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1"/>
          <w:sz w:val="24"/>
          <w:szCs w:val="24"/>
        </w:rPr>
        <w:t xml:space="preserve">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9C7AC5">
        <w:rPr>
          <w:rFonts w:ascii="Times New Roman" w:hAnsi="Times New Roman" w:cs="Times New Roman"/>
          <w:spacing w:val="1"/>
          <w:sz w:val="24"/>
          <w:szCs w:val="24"/>
        </w:rPr>
        <w:t>эмпатии</w:t>
      </w:r>
      <w:proofErr w:type="spellEnd"/>
      <w:r w:rsidRPr="009C7AC5">
        <w:rPr>
          <w:rFonts w:ascii="Times New Roman" w:hAnsi="Times New Roman" w:cs="Times New Roman"/>
          <w:spacing w:val="1"/>
          <w:sz w:val="24"/>
          <w:szCs w:val="24"/>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spacing w:val="1"/>
          <w:sz w:val="24"/>
          <w:szCs w:val="24"/>
        </w:rPr>
        <w:t xml:space="preserve">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МЕТАПРЕДМЕТНЫЕ РЕЗУЛЬТАТЫ</w:t>
      </w:r>
    </w:p>
    <w:p w:rsidR="005B45EC" w:rsidRPr="009C7AC5" w:rsidRDefault="005B45EC" w:rsidP="009C7AC5">
      <w:pPr>
        <w:spacing w:after="0" w:line="240" w:lineRule="auto"/>
        <w:ind w:firstLine="567"/>
        <w:jc w:val="both"/>
        <w:rPr>
          <w:rFonts w:ascii="Times New Roman" w:hAnsi="Times New Roman" w:cs="Times New Roman"/>
          <w:sz w:val="24"/>
          <w:szCs w:val="24"/>
        </w:rPr>
      </w:pPr>
    </w:p>
    <w:p w:rsidR="005B45EC" w:rsidRPr="009C7AC5" w:rsidRDefault="00CB1E24" w:rsidP="009C7AC5">
      <w:pPr>
        <w:spacing w:after="0" w:line="240" w:lineRule="auto"/>
        <w:ind w:firstLine="567"/>
        <w:jc w:val="both"/>
        <w:rPr>
          <w:rFonts w:ascii="Times New Roman" w:hAnsi="Times New Roman" w:cs="Times New Roman"/>
          <w:sz w:val="24"/>
          <w:szCs w:val="24"/>
        </w:rPr>
      </w:pPr>
      <w:proofErr w:type="spellStart"/>
      <w:r w:rsidRPr="009C7AC5">
        <w:rPr>
          <w:rFonts w:ascii="Times New Roman" w:hAnsi="Times New Roman" w:cs="Times New Roman"/>
          <w:b/>
          <w:i/>
          <w:spacing w:val="1"/>
          <w:sz w:val="24"/>
          <w:szCs w:val="24"/>
        </w:rPr>
        <w:t>Метапредметные</w:t>
      </w:r>
      <w:proofErr w:type="spellEnd"/>
      <w:r w:rsidRPr="009C7AC5">
        <w:rPr>
          <w:rFonts w:ascii="Times New Roman" w:hAnsi="Times New Roman" w:cs="Times New Roman"/>
          <w:b/>
          <w:i/>
          <w:spacing w:val="1"/>
          <w:sz w:val="24"/>
          <w:szCs w:val="24"/>
        </w:rPr>
        <w:t xml:space="preserve"> результаты</w:t>
      </w:r>
      <w:r w:rsidRPr="009C7AC5">
        <w:rPr>
          <w:rFonts w:ascii="Times New Roman" w:hAnsi="Times New Roman" w:cs="Times New Roman"/>
          <w:spacing w:val="1"/>
          <w:sz w:val="24"/>
          <w:szCs w:val="24"/>
        </w:rPr>
        <w:t xml:space="preserve"> изучения истории в старшей общеобразовательной школе на базовом уровне выражаются в следующих качествах и действиях.</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pacing w:val="1"/>
          <w:sz w:val="24"/>
          <w:szCs w:val="24"/>
        </w:rPr>
        <w:t>В сфере универсальных учебных познавательных действий</w:t>
      </w:r>
      <w:r w:rsidRPr="009C7AC5">
        <w:rPr>
          <w:rFonts w:ascii="Times New Roman" w:hAnsi="Times New Roman" w:cs="Times New Roman"/>
          <w:spacing w:val="1"/>
          <w:sz w:val="24"/>
          <w:szCs w:val="24"/>
        </w:rPr>
        <w:t>:</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владение базовыми логическими действиями</w:t>
      </w:r>
      <w:r w:rsidRPr="009C7AC5">
        <w:rPr>
          <w:rFonts w:ascii="Times New Roman" w:hAnsi="Times New Roman" w:cs="Times New Roman"/>
          <w:sz w:val="24"/>
          <w:szCs w:val="24"/>
        </w:rPr>
        <w:t xml:space="preserve">: формулировать проблему, вопрос, требующий решения; устанавливать существенный признак или основания для </w:t>
      </w:r>
      <w:r w:rsidRPr="009C7AC5">
        <w:rPr>
          <w:rFonts w:ascii="Times New Roman" w:hAnsi="Times New Roman" w:cs="Times New Roman"/>
          <w:sz w:val="24"/>
          <w:szCs w:val="24"/>
        </w:rPr>
        <w:lastRenderedPageBreak/>
        <w:t>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владение базовыми исследовательскими действиями</w:t>
      </w:r>
      <w:r w:rsidRPr="009C7AC5">
        <w:rPr>
          <w:rFonts w:ascii="Times New Roman" w:hAnsi="Times New Roman" w:cs="Times New Roman"/>
          <w:sz w:val="24"/>
          <w:szCs w:val="24"/>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работа с информацией</w:t>
      </w:r>
      <w:r w:rsidRPr="009C7AC5">
        <w:rPr>
          <w:rFonts w:ascii="Times New Roman" w:hAnsi="Times New Roman" w:cs="Times New Roman"/>
          <w:sz w:val="24"/>
          <w:szCs w:val="24"/>
        </w:rPr>
        <w:t xml:space="preserve">: осуществлять анализ учебной и </w:t>
      </w:r>
      <w:proofErr w:type="spellStart"/>
      <w:r w:rsidRPr="009C7AC5">
        <w:rPr>
          <w:rFonts w:ascii="Times New Roman" w:hAnsi="Times New Roman" w:cs="Times New Roman"/>
          <w:sz w:val="24"/>
          <w:szCs w:val="24"/>
        </w:rPr>
        <w:t>внеучебной</w:t>
      </w:r>
      <w:proofErr w:type="spellEnd"/>
      <w:r w:rsidRPr="009C7AC5">
        <w:rPr>
          <w:rFonts w:ascii="Times New Roman" w:hAnsi="Times New Roman" w:cs="Times New Roman"/>
          <w:sz w:val="24"/>
          <w:szCs w:val="24"/>
        </w:rPr>
        <w:t xml:space="preserve"> исторической информации (учебники, исторические источники, научно-популярная литература, </w:t>
      </w:r>
      <w:proofErr w:type="spellStart"/>
      <w:r w:rsidRPr="009C7AC5">
        <w:rPr>
          <w:rFonts w:ascii="Times New Roman" w:hAnsi="Times New Roman" w:cs="Times New Roman"/>
          <w:sz w:val="24"/>
          <w:szCs w:val="24"/>
        </w:rPr>
        <w:t>интернет-ресурсы</w:t>
      </w:r>
      <w:proofErr w:type="spellEnd"/>
      <w:r w:rsidRPr="009C7AC5">
        <w:rPr>
          <w:rFonts w:ascii="Times New Roman" w:hAnsi="Times New Roman" w:cs="Times New Roman"/>
          <w:sz w:val="24"/>
          <w:szCs w:val="24"/>
        </w:rPr>
        <w:t xml:space="preserve">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 сфере универсальных коммуникативных действий: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общение</w:t>
      </w:r>
      <w:r w:rsidRPr="009C7AC5">
        <w:rPr>
          <w:rFonts w:ascii="Times New Roman" w:hAnsi="Times New Roman" w:cs="Times New Roman"/>
          <w:sz w:val="24"/>
          <w:szCs w:val="24"/>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осуществление совместной деятельности</w:t>
      </w:r>
      <w:r w:rsidRPr="009C7AC5">
        <w:rPr>
          <w:rFonts w:ascii="Times New Roman" w:hAnsi="Times New Roman" w:cs="Times New Roman"/>
          <w:sz w:val="24"/>
          <w:szCs w:val="24"/>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 сфере универсальных регулятивных действий: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владение приемами самоорганизации</w:t>
      </w:r>
      <w:r w:rsidRPr="009C7AC5">
        <w:rPr>
          <w:rFonts w:ascii="Times New Roman" w:hAnsi="Times New Roman" w:cs="Times New Roman"/>
          <w:sz w:val="24"/>
          <w:szCs w:val="24"/>
        </w:rPr>
        <w:t xml:space="preserve"> своей учебной и общественной работы – выявлять проблему, задачи, требующие решения; составлять план действий, </w:t>
      </w:r>
      <w:r w:rsidRPr="009C7AC5">
        <w:rPr>
          <w:rFonts w:ascii="Times New Roman" w:hAnsi="Times New Roman" w:cs="Times New Roman"/>
          <w:sz w:val="24"/>
          <w:szCs w:val="24"/>
        </w:rPr>
        <w:lastRenderedPageBreak/>
        <w:t xml:space="preserve">определять способ решения, последовательно реализовывать намеченный план действий и др.; </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владение приемами самоконтроля</w:t>
      </w:r>
      <w:r w:rsidRPr="009C7AC5">
        <w:rPr>
          <w:rFonts w:ascii="Times New Roman" w:hAnsi="Times New Roman" w:cs="Times New Roman"/>
          <w:sz w:val="24"/>
          <w:szCs w:val="24"/>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 xml:space="preserve">принятие себя и других </w:t>
      </w:r>
      <w:r w:rsidRPr="009C7AC5">
        <w:rPr>
          <w:rFonts w:ascii="Times New Roman" w:hAnsi="Times New Roman" w:cs="Times New Roman"/>
          <w:sz w:val="24"/>
          <w:szCs w:val="24"/>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ПРЕДМЕТНЫЕ РЕЗУЛЬТАТЫ</w:t>
      </w:r>
    </w:p>
    <w:p w:rsidR="005B45EC" w:rsidRPr="009C7AC5" w:rsidRDefault="005B45EC" w:rsidP="009C7AC5">
      <w:pPr>
        <w:spacing w:after="0" w:line="240" w:lineRule="auto"/>
        <w:ind w:firstLine="567"/>
        <w:jc w:val="both"/>
        <w:rPr>
          <w:rFonts w:ascii="Times New Roman" w:hAnsi="Times New Roman" w:cs="Times New Roman"/>
          <w:sz w:val="24"/>
          <w:szCs w:val="24"/>
        </w:rPr>
      </w:pP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Предметные результаты</w:t>
      </w:r>
      <w:r w:rsidRPr="009C7AC5">
        <w:rPr>
          <w:rFonts w:ascii="Times New Roman" w:hAnsi="Times New Roman" w:cs="Times New Roman"/>
          <w:sz w:val="24"/>
          <w:szCs w:val="24"/>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XXI 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XX – начала XXI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Требования к предметным результатам освоения базового курса истории должны отражать:</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w:t>
      </w:r>
      <w:r w:rsidRPr="009C7AC5">
        <w:rPr>
          <w:rFonts w:ascii="Times New Roman" w:hAnsi="Times New Roman" w:cs="Times New Roman"/>
          <w:i/>
          <w:sz w:val="24"/>
          <w:szCs w:val="24"/>
        </w:rPr>
        <w:lastRenderedPageBreak/>
        <w:t>зрения (версию, оценку) с опорой на фактический материал, в том числе используя источники разных типов.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 xml:space="preserve">5) Умение устанавливать причинно-следственные, пространственные, </w:t>
      </w:r>
      <w:proofErr w:type="spellStart"/>
      <w:r w:rsidRPr="009C7AC5">
        <w:rPr>
          <w:rFonts w:ascii="Times New Roman" w:hAnsi="Times New Roman" w:cs="Times New Roman"/>
          <w:i/>
          <w:sz w:val="24"/>
          <w:szCs w:val="24"/>
        </w:rPr>
        <w:t>временны́е</w:t>
      </w:r>
      <w:proofErr w:type="spellEnd"/>
      <w:r w:rsidRPr="009C7AC5">
        <w:rPr>
          <w:rFonts w:ascii="Times New Roman" w:hAnsi="Times New Roman" w:cs="Times New Roman"/>
          <w:i/>
          <w:sz w:val="24"/>
          <w:szCs w:val="24"/>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11) 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 том числе по учебному курсу «История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Россия накануне Первой мировой войны. Ход военных действий. Власть, общество, экономика, культура. Предпосылки революции.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 xml:space="preserve">Нэп. Образование СССР. СССР в годы нэпа. «Великий перелом». Индустриализация, коллективизация, культурная революция. Первые пятилетки. </w:t>
      </w:r>
      <w:r w:rsidRPr="009C7AC5">
        <w:rPr>
          <w:rFonts w:ascii="Times New Roman" w:hAnsi="Times New Roman" w:cs="Times New Roman"/>
          <w:i/>
          <w:sz w:val="24"/>
          <w:szCs w:val="24"/>
        </w:rPr>
        <w:lastRenderedPageBreak/>
        <w:t>Политический строй и репрессии. Внешняя политика СССР. Укрепление обороноспособности.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По учебному курсу «Всеобщая история»: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Мир накануне Первой мировой войны. Первая мировая война: причины, участники, основные события, результаты. Власть и общество.</w:t>
      </w:r>
    </w:p>
    <w:p w:rsidR="005B45EC" w:rsidRPr="009C7AC5" w:rsidRDefault="00CB1E24" w:rsidP="009C7AC5">
      <w:pPr>
        <w:spacing w:after="0" w:line="240" w:lineRule="auto"/>
        <w:ind w:firstLine="567"/>
        <w:jc w:val="both"/>
        <w:rPr>
          <w:rFonts w:ascii="Times New Roman" w:hAnsi="Times New Roman" w:cs="Times New Roman"/>
          <w:sz w:val="24"/>
          <w:szCs w:val="24"/>
        </w:rPr>
      </w:pPr>
      <w:proofErr w:type="spellStart"/>
      <w:r w:rsidRPr="009C7AC5">
        <w:rPr>
          <w:rFonts w:ascii="Times New Roman" w:hAnsi="Times New Roman" w:cs="Times New Roman"/>
          <w:i/>
          <w:sz w:val="24"/>
          <w:szCs w:val="24"/>
        </w:rPr>
        <w:t>Межвоенный</w:t>
      </w:r>
      <w:proofErr w:type="spellEnd"/>
      <w:r w:rsidRPr="009C7AC5">
        <w:rPr>
          <w:rFonts w:ascii="Times New Roman" w:hAnsi="Times New Roman" w:cs="Times New Roman"/>
          <w:i/>
          <w:sz w:val="24"/>
          <w:szCs w:val="24"/>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Вторая мировая война: причины, участники, основные сражения, итоги.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Власть и общество в годы войны. Решающий вклад СССР в Победу.</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9C7AC5">
        <w:rPr>
          <w:rFonts w:ascii="Times New Roman" w:hAnsi="Times New Roman" w:cs="Times New Roman"/>
          <w:i/>
          <w:sz w:val="24"/>
          <w:szCs w:val="24"/>
        </w:rPr>
        <w:t>деглобализация</w:t>
      </w:r>
      <w:proofErr w:type="spellEnd"/>
      <w:r w:rsidRPr="009C7AC5">
        <w:rPr>
          <w:rFonts w:ascii="Times New Roman" w:hAnsi="Times New Roman" w:cs="Times New Roman"/>
          <w:i/>
          <w:sz w:val="24"/>
          <w:szCs w:val="24"/>
        </w:rPr>
        <w:t>. Геополитический кризис 2022 г. и его влияние на мировую систему.</w:t>
      </w:r>
    </w:p>
    <w:p w:rsidR="005B45EC" w:rsidRPr="009C7AC5" w:rsidRDefault="00CB1E24" w:rsidP="009C7AC5">
      <w:pPr>
        <w:spacing w:after="0" w:line="240" w:lineRule="auto"/>
        <w:ind w:firstLine="567"/>
        <w:rPr>
          <w:rFonts w:ascii="Times New Roman" w:hAnsi="Times New Roman" w:cs="Times New Roman"/>
          <w:sz w:val="24"/>
          <w:szCs w:val="24"/>
        </w:rPr>
      </w:pPr>
      <w:r w:rsidRPr="009C7AC5">
        <w:rPr>
          <w:rFonts w:ascii="Times New Roman" w:hAnsi="Times New Roman" w:cs="Times New Roman"/>
          <w:b/>
          <w:i/>
          <w:sz w:val="24"/>
          <w:szCs w:val="24"/>
        </w:rPr>
        <w:t>​</w:t>
      </w:r>
      <w:r w:rsidRPr="009C7AC5">
        <w:rPr>
          <w:rFonts w:ascii="Times New Roman" w:hAnsi="Times New Roman" w:cs="Times New Roman"/>
          <w:b/>
          <w:sz w:val="24"/>
          <w:szCs w:val="24"/>
        </w:rPr>
        <w:t xml:space="preserve"> 10 КЛАСС</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называть наиболее значимые события истории России 1914–1945 гг., объяснять их особую значимость для истории нашей страны;</w:t>
      </w:r>
    </w:p>
    <w:p w:rsidR="005B45EC" w:rsidRPr="009C7AC5" w:rsidRDefault="00CB1E24" w:rsidP="009C7AC5">
      <w:pPr>
        <w:numPr>
          <w:ilvl w:val="0"/>
          <w:numId w:val="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lastRenderedPageBreak/>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5B45EC" w:rsidRPr="009C7AC5" w:rsidRDefault="00CB1E24" w:rsidP="009C7AC5">
      <w:pPr>
        <w:numPr>
          <w:ilvl w:val="0"/>
          <w:numId w:val="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знания по истории России и всемирной истории 1914–1945 гг., выявлять попытки фальсификации истории;</w:t>
      </w:r>
    </w:p>
    <w:p w:rsidR="005B45EC" w:rsidRPr="009C7AC5" w:rsidRDefault="00CB1E24" w:rsidP="009C7AC5">
      <w:pPr>
        <w:numPr>
          <w:ilvl w:val="0"/>
          <w:numId w:val="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называть имена наиболее выдающихся деятелей истории России 1914–1945 гг., события, процессы, в которых они участвовали;</w:t>
      </w:r>
    </w:p>
    <w:p w:rsidR="005B45EC" w:rsidRPr="009C7AC5" w:rsidRDefault="00CB1E24" w:rsidP="009C7AC5">
      <w:pPr>
        <w:numPr>
          <w:ilvl w:val="0"/>
          <w:numId w:val="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5B45EC" w:rsidRPr="009C7AC5" w:rsidRDefault="00CB1E24" w:rsidP="009C7AC5">
      <w:pPr>
        <w:numPr>
          <w:ilvl w:val="0"/>
          <w:numId w:val="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характеризовать значение и последствия событий 1914–1945 гг., в которых участвовали выдающиеся исторические личности, для истории России;</w:t>
      </w:r>
    </w:p>
    <w:p w:rsidR="005B45EC" w:rsidRPr="009C7AC5" w:rsidRDefault="00CB1E24" w:rsidP="009C7AC5">
      <w:pPr>
        <w:numPr>
          <w:ilvl w:val="0"/>
          <w:numId w:val="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и объяснять (аргументировать) свое отношение и оценку деятельности исторических личностей.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B45EC" w:rsidRPr="009C7AC5" w:rsidRDefault="00CB1E24" w:rsidP="009C7AC5">
      <w:pPr>
        <w:numPr>
          <w:ilvl w:val="0"/>
          <w:numId w:val="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5B45EC" w:rsidRPr="009C7AC5" w:rsidRDefault="00CB1E24" w:rsidP="009C7AC5">
      <w:pPr>
        <w:numPr>
          <w:ilvl w:val="0"/>
          <w:numId w:val="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5B45EC" w:rsidRPr="009C7AC5" w:rsidRDefault="00CB1E24" w:rsidP="009C7AC5">
      <w:pPr>
        <w:numPr>
          <w:ilvl w:val="0"/>
          <w:numId w:val="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представлять описание памятников материальной и художественной культуры 1914–1945 гг., их назначение, характеризовать обстоятельства их создания, называть </w:t>
      </w:r>
      <w:r w:rsidRPr="009C7AC5">
        <w:rPr>
          <w:rFonts w:ascii="Times New Roman" w:hAnsi="Times New Roman" w:cs="Times New Roman"/>
          <w:sz w:val="24"/>
          <w:szCs w:val="24"/>
        </w:rPr>
        <w:lastRenderedPageBreak/>
        <w:t>авторов памятников культуры, определять жанр, стиль, особенности технических и художественных приемов создания памятников культуры;</w:t>
      </w:r>
    </w:p>
    <w:p w:rsidR="005B45EC" w:rsidRPr="009C7AC5" w:rsidRDefault="00CB1E24" w:rsidP="009C7AC5">
      <w:pPr>
        <w:numPr>
          <w:ilvl w:val="0"/>
          <w:numId w:val="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5B45EC" w:rsidRPr="009C7AC5" w:rsidRDefault="00CB1E24" w:rsidP="009C7AC5">
      <w:pPr>
        <w:numPr>
          <w:ilvl w:val="0"/>
          <w:numId w:val="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5B45EC" w:rsidRPr="009C7AC5" w:rsidRDefault="00CB1E24" w:rsidP="009C7AC5">
      <w:pPr>
        <w:numPr>
          <w:ilvl w:val="0"/>
          <w:numId w:val="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5B45EC" w:rsidRPr="009C7AC5" w:rsidRDefault="00CB1E24" w:rsidP="009C7AC5">
      <w:pPr>
        <w:numPr>
          <w:ilvl w:val="0"/>
          <w:numId w:val="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называть характерные, существенные признаки событий, процессов, явлений истории России и всеобщей истории 1914–1945 гг.;</w:t>
      </w:r>
    </w:p>
    <w:p w:rsidR="005B45EC" w:rsidRPr="009C7AC5" w:rsidRDefault="00CB1E24" w:rsidP="009C7AC5">
      <w:pPr>
        <w:numPr>
          <w:ilvl w:val="0"/>
          <w:numId w:val="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5B45EC" w:rsidRPr="009C7AC5" w:rsidRDefault="00CB1E24" w:rsidP="009C7AC5">
      <w:pPr>
        <w:numPr>
          <w:ilvl w:val="0"/>
          <w:numId w:val="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5B45EC" w:rsidRPr="009C7AC5" w:rsidRDefault="00CB1E24" w:rsidP="009C7AC5">
      <w:pPr>
        <w:numPr>
          <w:ilvl w:val="0"/>
          <w:numId w:val="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обобщать историческую информацию по истории России и зарубежных стран 1914–1945 гг.;</w:t>
      </w:r>
    </w:p>
    <w:p w:rsidR="005B45EC" w:rsidRPr="009C7AC5" w:rsidRDefault="00CB1E24" w:rsidP="009C7AC5">
      <w:pPr>
        <w:numPr>
          <w:ilvl w:val="0"/>
          <w:numId w:val="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5B45EC" w:rsidRPr="009C7AC5" w:rsidRDefault="00CB1E24" w:rsidP="009C7AC5">
      <w:pPr>
        <w:numPr>
          <w:ilvl w:val="0"/>
          <w:numId w:val="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5B45EC" w:rsidRPr="009C7AC5" w:rsidRDefault="00CB1E24" w:rsidP="009C7AC5">
      <w:pPr>
        <w:numPr>
          <w:ilvl w:val="0"/>
          <w:numId w:val="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основе изучения исторического материала устанавливать исторические аналогии.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 xml:space="preserve">5) Умение устанавливать причинно-следственные, пространственные, </w:t>
      </w:r>
      <w:proofErr w:type="spellStart"/>
      <w:r w:rsidRPr="009C7AC5">
        <w:rPr>
          <w:rFonts w:ascii="Times New Roman" w:hAnsi="Times New Roman" w:cs="Times New Roman"/>
          <w:i/>
          <w:sz w:val="24"/>
          <w:szCs w:val="24"/>
        </w:rPr>
        <w:t>временны́е</w:t>
      </w:r>
      <w:proofErr w:type="spellEnd"/>
      <w:r w:rsidRPr="009C7AC5">
        <w:rPr>
          <w:rFonts w:ascii="Times New Roman" w:hAnsi="Times New Roman" w:cs="Times New Roman"/>
          <w:i/>
          <w:sz w:val="24"/>
          <w:szCs w:val="24"/>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5B45EC" w:rsidRPr="009C7AC5" w:rsidRDefault="00CB1E24" w:rsidP="009C7AC5">
      <w:pPr>
        <w:numPr>
          <w:ilvl w:val="0"/>
          <w:numId w:val="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lastRenderedPageBreak/>
        <w:t xml:space="preserve">устанавливать причинно-следственные, пространственные, </w:t>
      </w:r>
      <w:proofErr w:type="spellStart"/>
      <w:r w:rsidRPr="009C7AC5">
        <w:rPr>
          <w:rFonts w:ascii="Times New Roman" w:hAnsi="Times New Roman" w:cs="Times New Roman"/>
          <w:sz w:val="24"/>
          <w:szCs w:val="24"/>
        </w:rPr>
        <w:t>временны́е</w:t>
      </w:r>
      <w:proofErr w:type="spellEnd"/>
      <w:r w:rsidRPr="009C7AC5">
        <w:rPr>
          <w:rFonts w:ascii="Times New Roman" w:hAnsi="Times New Roman" w:cs="Times New Roman"/>
          <w:sz w:val="24"/>
          <w:szCs w:val="24"/>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5B45EC" w:rsidRPr="009C7AC5" w:rsidRDefault="00CB1E24" w:rsidP="009C7AC5">
      <w:pPr>
        <w:numPr>
          <w:ilvl w:val="0"/>
          <w:numId w:val="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5B45EC" w:rsidRPr="009C7AC5" w:rsidRDefault="00CB1E24" w:rsidP="009C7AC5">
      <w:pPr>
        <w:numPr>
          <w:ilvl w:val="0"/>
          <w:numId w:val="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B45EC" w:rsidRPr="009C7AC5" w:rsidRDefault="00CB1E24" w:rsidP="009C7AC5">
      <w:pPr>
        <w:numPr>
          <w:ilvl w:val="0"/>
          <w:numId w:val="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соотносить события истории родного края, истории России и зарубежных стран 1914–1945 гг.;</w:t>
      </w:r>
    </w:p>
    <w:p w:rsidR="005B45EC" w:rsidRPr="009C7AC5" w:rsidRDefault="00CB1E24" w:rsidP="009C7AC5">
      <w:pPr>
        <w:numPr>
          <w:ilvl w:val="0"/>
          <w:numId w:val="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современников исторических событий, явлений, процессов истории России и человечества в целом 1914–1945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различать виды письменных исторических источников по истории России и всемирной истории 1914–1945 гг.;</w:t>
      </w:r>
    </w:p>
    <w:p w:rsidR="005B45EC" w:rsidRPr="009C7AC5" w:rsidRDefault="00CB1E24" w:rsidP="009C7AC5">
      <w:pPr>
        <w:numPr>
          <w:ilvl w:val="0"/>
          <w:numId w:val="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5B45EC" w:rsidRPr="009C7AC5" w:rsidRDefault="00CB1E24" w:rsidP="009C7AC5">
      <w:pPr>
        <w:numPr>
          <w:ilvl w:val="0"/>
          <w:numId w:val="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5B45EC" w:rsidRPr="009C7AC5" w:rsidRDefault="00CB1E24" w:rsidP="009C7AC5">
      <w:pPr>
        <w:numPr>
          <w:ilvl w:val="0"/>
          <w:numId w:val="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5B45EC" w:rsidRPr="009C7AC5" w:rsidRDefault="00CB1E24" w:rsidP="009C7AC5">
      <w:pPr>
        <w:numPr>
          <w:ilvl w:val="0"/>
          <w:numId w:val="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5B45EC" w:rsidRPr="009C7AC5" w:rsidRDefault="00CB1E24" w:rsidP="009C7AC5">
      <w:pPr>
        <w:numPr>
          <w:ilvl w:val="0"/>
          <w:numId w:val="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5B45EC" w:rsidRPr="009C7AC5" w:rsidRDefault="00CB1E24" w:rsidP="009C7AC5">
      <w:pPr>
        <w:numPr>
          <w:ilvl w:val="0"/>
          <w:numId w:val="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использовать исторические письменные источники при аргументации дискуссионных точек зрения;</w:t>
      </w:r>
    </w:p>
    <w:p w:rsidR="005B45EC" w:rsidRPr="009C7AC5" w:rsidRDefault="00CB1E24" w:rsidP="009C7AC5">
      <w:pPr>
        <w:numPr>
          <w:ilvl w:val="0"/>
          <w:numId w:val="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5B45EC" w:rsidRPr="009C7AC5" w:rsidRDefault="00CB1E24" w:rsidP="009C7AC5">
      <w:pPr>
        <w:numPr>
          <w:ilvl w:val="0"/>
          <w:numId w:val="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проводить атрибуцию визуальных и аудиовизуальных исторических источников по истории России и зарубежных стран 1914–1945 гг. (определять авторство, время </w:t>
      </w:r>
      <w:r w:rsidRPr="009C7AC5">
        <w:rPr>
          <w:rFonts w:ascii="Times New Roman" w:hAnsi="Times New Roman" w:cs="Times New Roman"/>
          <w:sz w:val="24"/>
          <w:szCs w:val="24"/>
        </w:rPr>
        <w:lastRenderedPageBreak/>
        <w:t>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знать и использовать правила информационной безопасности при поиске исторической информации;</w:t>
      </w:r>
    </w:p>
    <w:p w:rsidR="005B45EC" w:rsidRPr="009C7AC5" w:rsidRDefault="00CB1E24" w:rsidP="009C7AC5">
      <w:pPr>
        <w:numPr>
          <w:ilvl w:val="0"/>
          <w:numId w:val="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5B45EC" w:rsidRPr="009C7AC5" w:rsidRDefault="00CB1E24" w:rsidP="009C7AC5">
      <w:pPr>
        <w:numPr>
          <w:ilvl w:val="0"/>
          <w:numId w:val="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B45EC" w:rsidRPr="009C7AC5" w:rsidRDefault="00CB1E24" w:rsidP="009C7AC5">
      <w:pPr>
        <w:numPr>
          <w:ilvl w:val="0"/>
          <w:numId w:val="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5B45EC" w:rsidRPr="009C7AC5" w:rsidRDefault="00CB1E24" w:rsidP="009C7AC5">
      <w:pPr>
        <w:numPr>
          <w:ilvl w:val="0"/>
          <w:numId w:val="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lastRenderedPageBreak/>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события, явления, процессы, которым посвящены визуальные источники исторической информации;</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представлять историческую информацию в виде таблиц, графиков, схем, диаграмм;</w:t>
      </w:r>
    </w:p>
    <w:p w:rsidR="005B45EC" w:rsidRPr="009C7AC5" w:rsidRDefault="00CB1E24" w:rsidP="009C7AC5">
      <w:pPr>
        <w:numPr>
          <w:ilvl w:val="0"/>
          <w:numId w:val="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B45EC" w:rsidRPr="009C7AC5" w:rsidRDefault="00CB1E24" w:rsidP="009C7AC5">
      <w:pPr>
        <w:numPr>
          <w:ilvl w:val="0"/>
          <w:numId w:val="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B45EC" w:rsidRPr="009C7AC5" w:rsidRDefault="00CB1E24" w:rsidP="009C7AC5">
      <w:pPr>
        <w:numPr>
          <w:ilvl w:val="0"/>
          <w:numId w:val="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5B45EC" w:rsidRPr="009C7AC5" w:rsidRDefault="00CB1E24" w:rsidP="009C7AC5">
      <w:pPr>
        <w:numPr>
          <w:ilvl w:val="0"/>
          <w:numId w:val="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участвовать в диалогическом и </w:t>
      </w:r>
      <w:proofErr w:type="spellStart"/>
      <w:r w:rsidRPr="009C7AC5">
        <w:rPr>
          <w:rFonts w:ascii="Times New Roman" w:hAnsi="Times New Roman" w:cs="Times New Roman"/>
          <w:sz w:val="24"/>
          <w:szCs w:val="24"/>
        </w:rPr>
        <w:t>полилогическом</w:t>
      </w:r>
      <w:proofErr w:type="spellEnd"/>
      <w:r w:rsidRPr="009C7AC5">
        <w:rPr>
          <w:rFonts w:ascii="Times New Roman" w:hAnsi="Times New Roman" w:cs="Times New Roman"/>
          <w:sz w:val="24"/>
          <w:szCs w:val="24"/>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 </w:t>
      </w:r>
      <w:r w:rsidRPr="009C7AC5">
        <w:rPr>
          <w:rFonts w:ascii="Times New Roman" w:hAnsi="Times New Roman" w:cs="Times New Roman"/>
          <w:i/>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lastRenderedPageBreak/>
        <w:t xml:space="preserve"> Структура предметного результата включает следующий перечень знаний и умений:</w:t>
      </w:r>
    </w:p>
    <w:p w:rsidR="005B45EC" w:rsidRPr="009C7AC5" w:rsidRDefault="00CB1E24" w:rsidP="009C7AC5">
      <w:pPr>
        <w:numPr>
          <w:ilvl w:val="0"/>
          <w:numId w:val="10"/>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5B45EC" w:rsidRPr="009C7AC5" w:rsidRDefault="00CB1E24" w:rsidP="009C7AC5">
      <w:pPr>
        <w:numPr>
          <w:ilvl w:val="0"/>
          <w:numId w:val="10"/>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5B45EC" w:rsidRPr="009C7AC5" w:rsidRDefault="00CB1E24" w:rsidP="009C7AC5">
      <w:pPr>
        <w:numPr>
          <w:ilvl w:val="0"/>
          <w:numId w:val="10"/>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5B45EC" w:rsidRPr="009C7AC5" w:rsidRDefault="00CB1E24" w:rsidP="009C7AC5">
      <w:pPr>
        <w:numPr>
          <w:ilvl w:val="0"/>
          <w:numId w:val="10"/>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активно участвовать в дискуссиях, не допуская умаления подвига народа при защите Отечества.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 том числе по учебному курсу «История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Россия накануне Первой мировой войны. Ход военных действий. Власть, общество, экономика, культура. Предпосылки революции.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 учебному курсу «Всеобщая история»: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Мир накануне Первой мировой войны. Первая мировая война: причины, участники, основные события, результаты. Власть и общество.</w:t>
      </w:r>
    </w:p>
    <w:p w:rsidR="005B45EC" w:rsidRPr="009C7AC5" w:rsidRDefault="00CB1E24" w:rsidP="009C7AC5">
      <w:pPr>
        <w:spacing w:after="0" w:line="240" w:lineRule="auto"/>
        <w:ind w:firstLine="567"/>
        <w:jc w:val="both"/>
        <w:rPr>
          <w:rFonts w:ascii="Times New Roman" w:hAnsi="Times New Roman" w:cs="Times New Roman"/>
          <w:sz w:val="24"/>
          <w:szCs w:val="24"/>
        </w:rPr>
      </w:pPr>
      <w:proofErr w:type="spellStart"/>
      <w:r w:rsidRPr="009C7AC5">
        <w:rPr>
          <w:rFonts w:ascii="Times New Roman" w:hAnsi="Times New Roman" w:cs="Times New Roman"/>
          <w:sz w:val="24"/>
          <w:szCs w:val="24"/>
        </w:rPr>
        <w:t>Межвоенный</w:t>
      </w:r>
      <w:proofErr w:type="spellEnd"/>
      <w:r w:rsidRPr="009C7AC5">
        <w:rPr>
          <w:rFonts w:ascii="Times New Roman" w:hAnsi="Times New Roman" w:cs="Times New Roman"/>
          <w:sz w:val="24"/>
          <w:szCs w:val="24"/>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Вторая мировая война: причины, участники, основные сражения, итоги.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Власть и общество в годы войны. Решающий вклад СССР в Победу.</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указывать хронологические рамки основных периодов отечественной и всеобщей истории 1914–1945 гг.;</w:t>
      </w:r>
    </w:p>
    <w:p w:rsidR="005B45EC" w:rsidRPr="009C7AC5" w:rsidRDefault="00CB1E24" w:rsidP="009C7AC5">
      <w:pPr>
        <w:numPr>
          <w:ilvl w:val="0"/>
          <w:numId w:val="1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называть даты важнейших событий и процессов отечественной и всеобщей истории 1914–1945 гг.;</w:t>
      </w:r>
    </w:p>
    <w:p w:rsidR="005B45EC" w:rsidRPr="009C7AC5" w:rsidRDefault="00CB1E24" w:rsidP="009C7AC5">
      <w:pPr>
        <w:numPr>
          <w:ilvl w:val="0"/>
          <w:numId w:val="1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5B45EC" w:rsidRPr="009C7AC5" w:rsidRDefault="00CB1E24" w:rsidP="009C7AC5">
      <w:pPr>
        <w:numPr>
          <w:ilvl w:val="0"/>
          <w:numId w:val="1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b/>
          <w:sz w:val="24"/>
          <w:szCs w:val="24"/>
        </w:rPr>
        <w:t>11 КЛАСС</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называть наиболее значимые события истории России 1945–2022 гг., объяснять их особую значимость для истории нашей страны;</w:t>
      </w:r>
    </w:p>
    <w:p w:rsidR="005B45EC" w:rsidRPr="009C7AC5" w:rsidRDefault="00CB1E24" w:rsidP="009C7AC5">
      <w:pPr>
        <w:numPr>
          <w:ilvl w:val="0"/>
          <w:numId w:val="1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5B45EC" w:rsidRPr="009C7AC5" w:rsidRDefault="00CB1E24" w:rsidP="009C7AC5">
      <w:pPr>
        <w:numPr>
          <w:ilvl w:val="0"/>
          <w:numId w:val="1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знания по истории России и всемирной истории 1945–2022 гг., выявлять попытки фальсификации истории;</w:t>
      </w:r>
    </w:p>
    <w:p w:rsidR="005B45EC" w:rsidRPr="009C7AC5" w:rsidRDefault="00CB1E24" w:rsidP="009C7AC5">
      <w:pPr>
        <w:numPr>
          <w:ilvl w:val="0"/>
          <w:numId w:val="1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называть имена наиболее выдающихся деятелей истории России 1945–2022 гг., события, процессы, в которых они участвовали;</w:t>
      </w:r>
    </w:p>
    <w:p w:rsidR="005B45EC" w:rsidRPr="009C7AC5" w:rsidRDefault="00CB1E24" w:rsidP="009C7AC5">
      <w:pPr>
        <w:numPr>
          <w:ilvl w:val="0"/>
          <w:numId w:val="1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5B45EC" w:rsidRPr="009C7AC5" w:rsidRDefault="00CB1E24" w:rsidP="009C7AC5">
      <w:pPr>
        <w:numPr>
          <w:ilvl w:val="0"/>
          <w:numId w:val="1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характеризовать значение и последствия событий 1945–2022 гг., в которых участвовали выдающиеся исторические личности, для истории России;</w:t>
      </w:r>
    </w:p>
    <w:p w:rsidR="005B45EC" w:rsidRPr="009C7AC5" w:rsidRDefault="00CB1E24" w:rsidP="009C7AC5">
      <w:pPr>
        <w:numPr>
          <w:ilvl w:val="0"/>
          <w:numId w:val="13"/>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и объяснять (аргументировать) свое отношение и оценку деятельности исторических личностей.</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B45EC" w:rsidRPr="009C7AC5" w:rsidRDefault="00CB1E24" w:rsidP="009C7AC5">
      <w:pPr>
        <w:numPr>
          <w:ilvl w:val="0"/>
          <w:numId w:val="1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5B45EC" w:rsidRPr="009C7AC5" w:rsidRDefault="00CB1E24" w:rsidP="009C7AC5">
      <w:pPr>
        <w:numPr>
          <w:ilvl w:val="0"/>
          <w:numId w:val="1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5B45EC" w:rsidRPr="009C7AC5" w:rsidRDefault="00CB1E24" w:rsidP="009C7AC5">
      <w:pPr>
        <w:numPr>
          <w:ilvl w:val="0"/>
          <w:numId w:val="1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5B45EC" w:rsidRPr="009C7AC5" w:rsidRDefault="00CB1E24" w:rsidP="009C7AC5">
      <w:pPr>
        <w:numPr>
          <w:ilvl w:val="0"/>
          <w:numId w:val="1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5B45EC" w:rsidRPr="009C7AC5" w:rsidRDefault="00CB1E24" w:rsidP="009C7AC5">
      <w:pPr>
        <w:numPr>
          <w:ilvl w:val="0"/>
          <w:numId w:val="1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5B45EC" w:rsidRPr="009C7AC5" w:rsidRDefault="00CB1E24" w:rsidP="009C7AC5">
      <w:pPr>
        <w:numPr>
          <w:ilvl w:val="0"/>
          <w:numId w:val="1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5B45EC" w:rsidRPr="009C7AC5" w:rsidRDefault="00CB1E24" w:rsidP="009C7AC5">
      <w:pPr>
        <w:numPr>
          <w:ilvl w:val="0"/>
          <w:numId w:val="14"/>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называть характерные, существенные признаки событий, процессов, явлений истории России и всеобщей истории 1945–2022 гг.;</w:t>
      </w:r>
    </w:p>
    <w:p w:rsidR="005B45EC" w:rsidRPr="009C7AC5" w:rsidRDefault="00CB1E24" w:rsidP="009C7AC5">
      <w:pPr>
        <w:numPr>
          <w:ilvl w:val="0"/>
          <w:numId w:val="1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5B45EC" w:rsidRPr="009C7AC5" w:rsidRDefault="00CB1E24" w:rsidP="009C7AC5">
      <w:pPr>
        <w:numPr>
          <w:ilvl w:val="0"/>
          <w:numId w:val="1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5B45EC" w:rsidRPr="009C7AC5" w:rsidRDefault="00CB1E24" w:rsidP="009C7AC5">
      <w:pPr>
        <w:numPr>
          <w:ilvl w:val="0"/>
          <w:numId w:val="1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обобщать историческую информацию по истории России и зарубежных стран 1945–2022 гг.;</w:t>
      </w:r>
    </w:p>
    <w:p w:rsidR="005B45EC" w:rsidRPr="009C7AC5" w:rsidRDefault="00CB1E24" w:rsidP="009C7AC5">
      <w:pPr>
        <w:numPr>
          <w:ilvl w:val="0"/>
          <w:numId w:val="1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rsidR="005B45EC" w:rsidRPr="009C7AC5" w:rsidRDefault="00CB1E24" w:rsidP="009C7AC5">
      <w:pPr>
        <w:numPr>
          <w:ilvl w:val="0"/>
          <w:numId w:val="1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5B45EC" w:rsidRPr="009C7AC5" w:rsidRDefault="00CB1E24" w:rsidP="009C7AC5">
      <w:pPr>
        <w:numPr>
          <w:ilvl w:val="0"/>
          <w:numId w:val="15"/>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основе изучения исторического материала устанавливать исторические аналогии.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 xml:space="preserve">5) Умение устанавливать причинно-следственные, пространственные, </w:t>
      </w:r>
      <w:proofErr w:type="spellStart"/>
      <w:r w:rsidRPr="009C7AC5">
        <w:rPr>
          <w:rFonts w:ascii="Times New Roman" w:hAnsi="Times New Roman" w:cs="Times New Roman"/>
          <w:i/>
          <w:sz w:val="24"/>
          <w:szCs w:val="24"/>
        </w:rPr>
        <w:t>временны́е</w:t>
      </w:r>
      <w:proofErr w:type="spellEnd"/>
      <w:r w:rsidRPr="009C7AC5">
        <w:rPr>
          <w:rFonts w:ascii="Times New Roman" w:hAnsi="Times New Roman" w:cs="Times New Roman"/>
          <w:i/>
          <w:sz w:val="24"/>
          <w:szCs w:val="24"/>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5B45EC" w:rsidRPr="009C7AC5" w:rsidRDefault="00CB1E24" w:rsidP="009C7AC5">
      <w:pPr>
        <w:numPr>
          <w:ilvl w:val="0"/>
          <w:numId w:val="1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устанавливать причинно-следственные, пространственные, </w:t>
      </w:r>
      <w:proofErr w:type="spellStart"/>
      <w:r w:rsidRPr="009C7AC5">
        <w:rPr>
          <w:rFonts w:ascii="Times New Roman" w:hAnsi="Times New Roman" w:cs="Times New Roman"/>
          <w:sz w:val="24"/>
          <w:szCs w:val="24"/>
        </w:rPr>
        <w:t>временны́е</w:t>
      </w:r>
      <w:proofErr w:type="spellEnd"/>
      <w:r w:rsidRPr="009C7AC5">
        <w:rPr>
          <w:rFonts w:ascii="Times New Roman" w:hAnsi="Times New Roman" w:cs="Times New Roman"/>
          <w:sz w:val="24"/>
          <w:szCs w:val="24"/>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5B45EC" w:rsidRPr="009C7AC5" w:rsidRDefault="00CB1E24" w:rsidP="009C7AC5">
      <w:pPr>
        <w:numPr>
          <w:ilvl w:val="0"/>
          <w:numId w:val="1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5B45EC" w:rsidRPr="009C7AC5" w:rsidRDefault="00CB1E24" w:rsidP="009C7AC5">
      <w:pPr>
        <w:numPr>
          <w:ilvl w:val="0"/>
          <w:numId w:val="1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B45EC" w:rsidRPr="009C7AC5" w:rsidRDefault="00CB1E24" w:rsidP="009C7AC5">
      <w:pPr>
        <w:numPr>
          <w:ilvl w:val="0"/>
          <w:numId w:val="1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соотносить события истории родного края, истории России и зарубежных стран 1945–2022 гг.;</w:t>
      </w:r>
    </w:p>
    <w:p w:rsidR="005B45EC" w:rsidRPr="009C7AC5" w:rsidRDefault="00CB1E24" w:rsidP="009C7AC5">
      <w:pPr>
        <w:numPr>
          <w:ilvl w:val="0"/>
          <w:numId w:val="16"/>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современников исторических событий, явлений, процессов истории России и человечества в целом 1945–2022 гг.</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различать виды письменных исторических источников по истории России и всемирной истории 1945–2022 гг.;</w:t>
      </w:r>
    </w:p>
    <w:p w:rsidR="005B45EC" w:rsidRPr="009C7AC5" w:rsidRDefault="00CB1E24" w:rsidP="009C7AC5">
      <w:pPr>
        <w:numPr>
          <w:ilvl w:val="0"/>
          <w:numId w:val="1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5B45EC" w:rsidRPr="009C7AC5" w:rsidRDefault="00CB1E24" w:rsidP="009C7AC5">
      <w:pPr>
        <w:numPr>
          <w:ilvl w:val="0"/>
          <w:numId w:val="1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5B45EC" w:rsidRPr="009C7AC5" w:rsidRDefault="00CB1E24" w:rsidP="009C7AC5">
      <w:pPr>
        <w:numPr>
          <w:ilvl w:val="0"/>
          <w:numId w:val="1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5B45EC" w:rsidRPr="009C7AC5" w:rsidRDefault="00CB1E24" w:rsidP="009C7AC5">
      <w:pPr>
        <w:numPr>
          <w:ilvl w:val="0"/>
          <w:numId w:val="1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5B45EC" w:rsidRPr="009C7AC5" w:rsidRDefault="00CB1E24" w:rsidP="009C7AC5">
      <w:pPr>
        <w:numPr>
          <w:ilvl w:val="0"/>
          <w:numId w:val="1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5B45EC" w:rsidRPr="009C7AC5" w:rsidRDefault="00CB1E24" w:rsidP="009C7AC5">
      <w:pPr>
        <w:numPr>
          <w:ilvl w:val="0"/>
          <w:numId w:val="1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использовать исторические письменные источники при аргументации дискуссионных точек зрения;</w:t>
      </w:r>
    </w:p>
    <w:p w:rsidR="005B45EC" w:rsidRPr="009C7AC5" w:rsidRDefault="00CB1E24" w:rsidP="009C7AC5">
      <w:pPr>
        <w:numPr>
          <w:ilvl w:val="0"/>
          <w:numId w:val="1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5B45EC" w:rsidRPr="009C7AC5" w:rsidRDefault="00CB1E24" w:rsidP="009C7AC5">
      <w:pPr>
        <w:numPr>
          <w:ilvl w:val="0"/>
          <w:numId w:val="17"/>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знать и использовать правила информационной безопасности при поиске исторической информации;</w:t>
      </w:r>
    </w:p>
    <w:p w:rsidR="005B45EC" w:rsidRPr="009C7AC5" w:rsidRDefault="00CB1E24" w:rsidP="009C7AC5">
      <w:pPr>
        <w:numPr>
          <w:ilvl w:val="0"/>
          <w:numId w:val="1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5B45EC" w:rsidRPr="009C7AC5" w:rsidRDefault="00CB1E24" w:rsidP="009C7AC5">
      <w:pPr>
        <w:numPr>
          <w:ilvl w:val="0"/>
          <w:numId w:val="1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B45EC" w:rsidRPr="009C7AC5" w:rsidRDefault="00CB1E24" w:rsidP="009C7AC5">
      <w:pPr>
        <w:numPr>
          <w:ilvl w:val="0"/>
          <w:numId w:val="1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5B45EC" w:rsidRPr="009C7AC5" w:rsidRDefault="00CB1E24" w:rsidP="009C7AC5">
      <w:pPr>
        <w:numPr>
          <w:ilvl w:val="0"/>
          <w:numId w:val="18"/>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определять события, явления, процессы, которым посвящены визуальные источники исторической информации;</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представлять историческую информацию в виде таблиц, графиков, схем, диаграмм;</w:t>
      </w:r>
    </w:p>
    <w:p w:rsidR="005B45EC" w:rsidRPr="009C7AC5" w:rsidRDefault="00CB1E24" w:rsidP="009C7AC5">
      <w:pPr>
        <w:numPr>
          <w:ilvl w:val="0"/>
          <w:numId w:val="19"/>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20"/>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B45EC" w:rsidRPr="009C7AC5" w:rsidRDefault="00CB1E24" w:rsidP="009C7AC5">
      <w:pPr>
        <w:numPr>
          <w:ilvl w:val="0"/>
          <w:numId w:val="20"/>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B45EC" w:rsidRPr="009C7AC5" w:rsidRDefault="00CB1E24" w:rsidP="009C7AC5">
      <w:pPr>
        <w:numPr>
          <w:ilvl w:val="0"/>
          <w:numId w:val="20"/>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5B45EC" w:rsidRPr="009C7AC5" w:rsidRDefault="00CB1E24" w:rsidP="009C7AC5">
      <w:pPr>
        <w:numPr>
          <w:ilvl w:val="0"/>
          <w:numId w:val="20"/>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 xml:space="preserve">участвовать в диалогическом и </w:t>
      </w:r>
      <w:proofErr w:type="spellStart"/>
      <w:r w:rsidRPr="009C7AC5">
        <w:rPr>
          <w:rFonts w:ascii="Times New Roman" w:hAnsi="Times New Roman" w:cs="Times New Roman"/>
          <w:sz w:val="24"/>
          <w:szCs w:val="24"/>
        </w:rPr>
        <w:t>полилогическом</w:t>
      </w:r>
      <w:proofErr w:type="spellEnd"/>
      <w:r w:rsidRPr="009C7AC5">
        <w:rPr>
          <w:rFonts w:ascii="Times New Roman" w:hAnsi="Times New Roman" w:cs="Times New Roman"/>
          <w:sz w:val="24"/>
          <w:szCs w:val="24"/>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2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5B45EC" w:rsidRPr="009C7AC5" w:rsidRDefault="00CB1E24" w:rsidP="009C7AC5">
      <w:pPr>
        <w:numPr>
          <w:ilvl w:val="0"/>
          <w:numId w:val="2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5B45EC" w:rsidRPr="009C7AC5" w:rsidRDefault="00CB1E24" w:rsidP="009C7AC5">
      <w:pPr>
        <w:numPr>
          <w:ilvl w:val="0"/>
          <w:numId w:val="2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5B45EC" w:rsidRPr="009C7AC5" w:rsidRDefault="00CB1E24" w:rsidP="009C7AC5">
      <w:pPr>
        <w:numPr>
          <w:ilvl w:val="0"/>
          <w:numId w:val="21"/>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активно участвовать в дискуссиях, не допуская умаления подвига народа при защите Отечества.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i/>
          <w:sz w:val="24"/>
          <w:szCs w:val="24"/>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В том числе по учебному курсу «История России»:</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По учебному курсу «Всеобщая история»:</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pacing w:val="-1"/>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9C7AC5">
        <w:rPr>
          <w:rFonts w:ascii="Times New Roman" w:hAnsi="Times New Roman" w:cs="Times New Roman"/>
          <w:spacing w:val="-1"/>
          <w:sz w:val="24"/>
          <w:szCs w:val="24"/>
        </w:rPr>
        <w:t>деглобализация</w:t>
      </w:r>
      <w:proofErr w:type="spellEnd"/>
      <w:r w:rsidRPr="009C7AC5">
        <w:rPr>
          <w:rFonts w:ascii="Times New Roman" w:hAnsi="Times New Roman" w:cs="Times New Roman"/>
          <w:spacing w:val="-1"/>
          <w:sz w:val="24"/>
          <w:szCs w:val="24"/>
        </w:rPr>
        <w:t>. Геополитический кризис 2022 г. и его влияние на мировую систему.</w:t>
      </w:r>
    </w:p>
    <w:p w:rsidR="005B45EC" w:rsidRPr="009C7AC5" w:rsidRDefault="00CB1E24" w:rsidP="009C7AC5">
      <w:pPr>
        <w:spacing w:after="0" w:line="240" w:lineRule="auto"/>
        <w:ind w:firstLine="567"/>
        <w:jc w:val="both"/>
        <w:rPr>
          <w:rFonts w:ascii="Times New Roman" w:hAnsi="Times New Roman" w:cs="Times New Roman"/>
          <w:sz w:val="24"/>
          <w:szCs w:val="24"/>
        </w:rPr>
      </w:pPr>
      <w:r w:rsidRPr="009C7AC5">
        <w:rPr>
          <w:rFonts w:ascii="Times New Roman" w:hAnsi="Times New Roman" w:cs="Times New Roman"/>
          <w:sz w:val="24"/>
          <w:szCs w:val="24"/>
        </w:rPr>
        <w:t>Структура предметного результата включает следующий перечень знаний и умений:</w:t>
      </w:r>
    </w:p>
    <w:p w:rsidR="005B45EC" w:rsidRPr="009C7AC5" w:rsidRDefault="00CB1E24" w:rsidP="009C7AC5">
      <w:pPr>
        <w:numPr>
          <w:ilvl w:val="0"/>
          <w:numId w:val="2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указывать хронологические рамки основных периодов отечественной и всеобщей истории 1945–2022 гг.;</w:t>
      </w:r>
    </w:p>
    <w:p w:rsidR="005B45EC" w:rsidRPr="009C7AC5" w:rsidRDefault="00CB1E24" w:rsidP="009C7AC5">
      <w:pPr>
        <w:numPr>
          <w:ilvl w:val="0"/>
          <w:numId w:val="2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называть даты важнейших событий и процессов отечественной и всеобщей истории 1945–2022 гг.;</w:t>
      </w:r>
    </w:p>
    <w:p w:rsidR="005B45EC" w:rsidRPr="009C7AC5" w:rsidRDefault="00CB1E24" w:rsidP="009C7AC5">
      <w:pPr>
        <w:numPr>
          <w:ilvl w:val="0"/>
          <w:numId w:val="2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5B45EC" w:rsidRPr="009C7AC5" w:rsidRDefault="00CB1E24" w:rsidP="009C7AC5">
      <w:pPr>
        <w:numPr>
          <w:ilvl w:val="0"/>
          <w:numId w:val="22"/>
        </w:numPr>
        <w:spacing w:after="0" w:line="240" w:lineRule="auto"/>
        <w:ind w:left="0" w:firstLine="567"/>
        <w:jc w:val="both"/>
        <w:rPr>
          <w:rFonts w:ascii="Times New Roman" w:hAnsi="Times New Roman" w:cs="Times New Roman"/>
          <w:sz w:val="24"/>
          <w:szCs w:val="24"/>
        </w:rPr>
      </w:pPr>
      <w:r w:rsidRPr="009C7AC5">
        <w:rPr>
          <w:rFonts w:ascii="Times New Roman" w:hAnsi="Times New Roman" w:cs="Times New Roman"/>
          <w:sz w:val="24"/>
          <w:szCs w:val="24"/>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bookmarkEnd w:id="3"/>
    <w:p w:rsidR="00CB1E24" w:rsidRPr="00CB1E24" w:rsidRDefault="00CB1E24" w:rsidP="009C7AC5">
      <w:pPr>
        <w:spacing w:after="0"/>
        <w:ind w:left="120"/>
      </w:pPr>
    </w:p>
    <w:sectPr w:rsidR="00CB1E24" w:rsidRPr="00CB1E24" w:rsidSect="005B45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C020B"/>
    <w:multiLevelType w:val="multilevel"/>
    <w:tmpl w:val="FE302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E1B60"/>
    <w:multiLevelType w:val="multilevel"/>
    <w:tmpl w:val="D8389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AC4DC2"/>
    <w:multiLevelType w:val="multilevel"/>
    <w:tmpl w:val="BC78E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E9695F"/>
    <w:multiLevelType w:val="multilevel"/>
    <w:tmpl w:val="3B823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A83222"/>
    <w:multiLevelType w:val="multilevel"/>
    <w:tmpl w:val="EB9E8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900E32"/>
    <w:multiLevelType w:val="multilevel"/>
    <w:tmpl w:val="768EA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ED2932"/>
    <w:multiLevelType w:val="multilevel"/>
    <w:tmpl w:val="506CC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120152"/>
    <w:multiLevelType w:val="multilevel"/>
    <w:tmpl w:val="8B7EF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0B425E"/>
    <w:multiLevelType w:val="multilevel"/>
    <w:tmpl w:val="967A4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7515D4"/>
    <w:multiLevelType w:val="multilevel"/>
    <w:tmpl w:val="3EF0C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642B15"/>
    <w:multiLevelType w:val="multilevel"/>
    <w:tmpl w:val="FB267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C753C4"/>
    <w:multiLevelType w:val="multilevel"/>
    <w:tmpl w:val="8F6A4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4162AE"/>
    <w:multiLevelType w:val="multilevel"/>
    <w:tmpl w:val="EDC8D9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8255A0"/>
    <w:multiLevelType w:val="multilevel"/>
    <w:tmpl w:val="5A087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183935"/>
    <w:multiLevelType w:val="multilevel"/>
    <w:tmpl w:val="D45434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A545B5"/>
    <w:multiLevelType w:val="multilevel"/>
    <w:tmpl w:val="0916E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E4674A"/>
    <w:multiLevelType w:val="multilevel"/>
    <w:tmpl w:val="BB683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D75261"/>
    <w:multiLevelType w:val="multilevel"/>
    <w:tmpl w:val="56A465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FF3D12"/>
    <w:multiLevelType w:val="multilevel"/>
    <w:tmpl w:val="208C1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EAE4B3D"/>
    <w:multiLevelType w:val="multilevel"/>
    <w:tmpl w:val="3CE6B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3456C34"/>
    <w:multiLevelType w:val="multilevel"/>
    <w:tmpl w:val="A1BC2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823BE9"/>
    <w:multiLevelType w:val="multilevel"/>
    <w:tmpl w:val="1A9E9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5"/>
  </w:num>
  <w:num w:numId="3">
    <w:abstractNumId w:val="3"/>
  </w:num>
  <w:num w:numId="4">
    <w:abstractNumId w:val="21"/>
  </w:num>
  <w:num w:numId="5">
    <w:abstractNumId w:val="8"/>
  </w:num>
  <w:num w:numId="6">
    <w:abstractNumId w:val="10"/>
  </w:num>
  <w:num w:numId="7">
    <w:abstractNumId w:val="18"/>
  </w:num>
  <w:num w:numId="8">
    <w:abstractNumId w:val="0"/>
  </w:num>
  <w:num w:numId="9">
    <w:abstractNumId w:val="9"/>
  </w:num>
  <w:num w:numId="10">
    <w:abstractNumId w:val="11"/>
  </w:num>
  <w:num w:numId="11">
    <w:abstractNumId w:val="6"/>
  </w:num>
  <w:num w:numId="12">
    <w:abstractNumId w:val="12"/>
  </w:num>
  <w:num w:numId="13">
    <w:abstractNumId w:val="5"/>
  </w:num>
  <w:num w:numId="14">
    <w:abstractNumId w:val="13"/>
  </w:num>
  <w:num w:numId="15">
    <w:abstractNumId w:val="2"/>
  </w:num>
  <w:num w:numId="16">
    <w:abstractNumId w:val="17"/>
  </w:num>
  <w:num w:numId="17">
    <w:abstractNumId w:val="7"/>
  </w:num>
  <w:num w:numId="18">
    <w:abstractNumId w:val="1"/>
  </w:num>
  <w:num w:numId="19">
    <w:abstractNumId w:val="16"/>
  </w:num>
  <w:num w:numId="20">
    <w:abstractNumId w:val="4"/>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5EC"/>
    <w:rsid w:val="002B0799"/>
    <w:rsid w:val="005B45EC"/>
    <w:rsid w:val="009C7AC5"/>
    <w:rsid w:val="00CB1E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B45EC"/>
    <w:rPr>
      <w:color w:val="0000FF" w:themeColor="hyperlink"/>
      <w:u w:val="single"/>
    </w:rPr>
  </w:style>
  <w:style w:type="table" w:styleId="ac">
    <w:name w:val="Table Grid"/>
    <w:basedOn w:val="a1"/>
    <w:uiPriority w:val="59"/>
    <w:rsid w:val="005B45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B45EC"/>
    <w:rPr>
      <w:color w:val="0000FF" w:themeColor="hyperlink"/>
      <w:u w:val="single"/>
    </w:rPr>
  </w:style>
  <w:style w:type="table" w:styleId="ac">
    <w:name w:val="Table Grid"/>
    <w:basedOn w:val="a1"/>
    <w:uiPriority w:val="59"/>
    <w:rsid w:val="005B45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16089</Words>
  <Characters>91710</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History</dc:creator>
  <cp:lastModifiedBy>History</cp:lastModifiedBy>
  <cp:revision>2</cp:revision>
  <dcterms:created xsi:type="dcterms:W3CDTF">2023-10-12T08:14:00Z</dcterms:created>
  <dcterms:modified xsi:type="dcterms:W3CDTF">2023-10-12T08:14:00Z</dcterms:modified>
</cp:coreProperties>
</file>